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F6668" w14:textId="77777777" w:rsidR="00391AF0" w:rsidRDefault="00391AF0" w:rsidP="00863E72"/>
    <w:p w14:paraId="75B97702" w14:textId="645D457B" w:rsidR="00D418A6" w:rsidRDefault="00D418A6">
      <w:pPr>
        <w:jc w:val="center"/>
      </w:pPr>
      <w:r w:rsidRPr="00721D9E">
        <w:t>CURRICULUM VITAE</w:t>
      </w:r>
    </w:p>
    <w:p w14:paraId="671773B2" w14:textId="77777777" w:rsidR="00D418A6" w:rsidRPr="00721D9E" w:rsidRDefault="00D418A6">
      <w:pPr>
        <w:jc w:val="center"/>
        <w:rPr>
          <w:b/>
        </w:rPr>
      </w:pPr>
      <w:r w:rsidRPr="00721D9E">
        <w:rPr>
          <w:b/>
        </w:rPr>
        <w:t>Gregory C. Wiles</w:t>
      </w:r>
    </w:p>
    <w:p w14:paraId="7F91C87E" w14:textId="77777777" w:rsidR="0075228D" w:rsidRPr="00721D9E" w:rsidRDefault="0075228D" w:rsidP="0075228D">
      <w:pPr>
        <w:jc w:val="center"/>
        <w:rPr>
          <w:sz w:val="20"/>
        </w:rPr>
      </w:pPr>
      <w:r>
        <w:rPr>
          <w:sz w:val="20"/>
        </w:rPr>
        <w:t xml:space="preserve">The Ross K. </w:t>
      </w:r>
      <w:proofErr w:type="spellStart"/>
      <w:r>
        <w:rPr>
          <w:sz w:val="20"/>
        </w:rPr>
        <w:t>Shoolroy</w:t>
      </w:r>
      <w:proofErr w:type="spellEnd"/>
      <w:r>
        <w:rPr>
          <w:sz w:val="20"/>
        </w:rPr>
        <w:t xml:space="preserve"> Professor of Natural Resources, </w:t>
      </w:r>
      <w:r w:rsidRPr="00721D9E">
        <w:rPr>
          <w:sz w:val="20"/>
        </w:rPr>
        <w:t>Geology, The College of Wooster</w:t>
      </w:r>
    </w:p>
    <w:p w14:paraId="16C5773F" w14:textId="5F35D6CE" w:rsidR="0075228D" w:rsidRDefault="0075228D" w:rsidP="0075228D">
      <w:pPr>
        <w:jc w:val="center"/>
        <w:rPr>
          <w:sz w:val="20"/>
        </w:rPr>
      </w:pPr>
      <w:r w:rsidRPr="00721D9E">
        <w:rPr>
          <w:sz w:val="20"/>
        </w:rPr>
        <w:t xml:space="preserve">Wooster, Ohio 44691, E-mail: </w:t>
      </w:r>
      <w:hyperlink r:id="rId6" w:history="1">
        <w:r w:rsidRPr="00721D9E">
          <w:rPr>
            <w:rStyle w:val="Hyperlink"/>
            <w:sz w:val="20"/>
          </w:rPr>
          <w:t>gwiles@wooster.edu</w:t>
        </w:r>
      </w:hyperlink>
      <w:r>
        <w:rPr>
          <w:sz w:val="20"/>
        </w:rPr>
        <w:t xml:space="preserve">, </w:t>
      </w:r>
      <w:r w:rsidRPr="00721D9E">
        <w:rPr>
          <w:sz w:val="20"/>
        </w:rPr>
        <w:t>Tel: 330-</w:t>
      </w:r>
      <w:r>
        <w:rPr>
          <w:sz w:val="20"/>
        </w:rPr>
        <w:t>287-1911</w:t>
      </w:r>
      <w:r w:rsidRPr="00721D9E">
        <w:rPr>
          <w:sz w:val="20"/>
        </w:rPr>
        <w:t xml:space="preserve"> </w:t>
      </w:r>
      <w:hyperlink r:id="rId7" w:history="1">
        <w:r w:rsidRPr="00BD4404">
          <w:rPr>
            <w:rStyle w:val="Hyperlink"/>
            <w:sz w:val="20"/>
          </w:rPr>
          <w:t>https://www.wooster.edu/bios/gwiles/</w:t>
        </w:r>
      </w:hyperlink>
      <w:r w:rsidRPr="00EF61EA">
        <w:rPr>
          <w:sz w:val="20"/>
        </w:rPr>
        <w:t xml:space="preserve"> </w:t>
      </w:r>
    </w:p>
    <w:p w14:paraId="307C6DE6" w14:textId="77777777" w:rsidR="0075228D" w:rsidRDefault="0075228D" w:rsidP="0075228D">
      <w:pPr>
        <w:jc w:val="center"/>
        <w:rPr>
          <w:sz w:val="20"/>
        </w:rPr>
      </w:pPr>
      <w:r>
        <w:rPr>
          <w:sz w:val="20"/>
        </w:rPr>
        <w:t xml:space="preserve">Blog: </w:t>
      </w:r>
      <w:hyperlink r:id="rId8" w:history="1">
        <w:r w:rsidRPr="00171414">
          <w:rPr>
            <w:rStyle w:val="Hyperlink"/>
            <w:sz w:val="20"/>
          </w:rPr>
          <w:t>https://woostergeologists.scotblogs.wooster.edu/</w:t>
        </w:r>
      </w:hyperlink>
    </w:p>
    <w:p w14:paraId="3090EB5E" w14:textId="77777777" w:rsidR="0075228D" w:rsidRDefault="0075228D" w:rsidP="0075228D">
      <w:pPr>
        <w:jc w:val="center"/>
        <w:rPr>
          <w:rStyle w:val="Hyperlink"/>
          <w:sz w:val="20"/>
        </w:rPr>
      </w:pPr>
      <w:r>
        <w:rPr>
          <w:sz w:val="20"/>
        </w:rPr>
        <w:t>Lab:</w:t>
      </w:r>
      <w:r w:rsidRPr="00CF42A6">
        <w:t xml:space="preserve"> </w:t>
      </w:r>
      <w:hyperlink r:id="rId9" w:history="1">
        <w:r w:rsidRPr="00390CEA">
          <w:rPr>
            <w:rStyle w:val="Hyperlink"/>
            <w:sz w:val="20"/>
          </w:rPr>
          <w:t>https://treering.voices.wooster.edu</w:t>
        </w:r>
      </w:hyperlink>
    </w:p>
    <w:p w14:paraId="42A254AF" w14:textId="77777777" w:rsidR="0075228D" w:rsidRPr="00EF61EA" w:rsidRDefault="00000000" w:rsidP="0075228D">
      <w:pPr>
        <w:jc w:val="center"/>
        <w:rPr>
          <w:sz w:val="20"/>
        </w:rPr>
      </w:pPr>
      <w:hyperlink r:id="rId10" w:history="1">
        <w:r w:rsidR="0075228D" w:rsidRPr="00004A75">
          <w:rPr>
            <w:rStyle w:val="Hyperlink"/>
            <w:sz w:val="20"/>
          </w:rPr>
          <w:t>Google Scholar</w:t>
        </w:r>
      </w:hyperlink>
    </w:p>
    <w:p w14:paraId="1ABA47B2" w14:textId="77777777" w:rsidR="00D418A6" w:rsidRPr="00A77061" w:rsidRDefault="00D418A6">
      <w:pPr>
        <w:rPr>
          <w:b/>
          <w:sz w:val="22"/>
        </w:rPr>
      </w:pPr>
      <w:r w:rsidRPr="00A77061">
        <w:rPr>
          <w:b/>
          <w:sz w:val="22"/>
        </w:rPr>
        <w:t>EDUCATION</w:t>
      </w:r>
    </w:p>
    <w:p w14:paraId="775D24D8" w14:textId="77777777" w:rsidR="00D418A6" w:rsidRPr="00A77061" w:rsidRDefault="00D418A6">
      <w:pPr>
        <w:rPr>
          <w:sz w:val="20"/>
        </w:rPr>
      </w:pPr>
      <w:r w:rsidRPr="00A77061">
        <w:rPr>
          <w:sz w:val="20"/>
        </w:rPr>
        <w:t xml:space="preserve">State University of New York at Buffalo Ph.D., Geology, 1992 </w:t>
      </w:r>
    </w:p>
    <w:p w14:paraId="4B5B609D" w14:textId="77777777" w:rsidR="00D418A6" w:rsidRPr="00A77061" w:rsidRDefault="00D418A6">
      <w:pPr>
        <w:rPr>
          <w:sz w:val="20"/>
        </w:rPr>
      </w:pPr>
      <w:r w:rsidRPr="00A77061">
        <w:rPr>
          <w:sz w:val="20"/>
        </w:rPr>
        <w:t xml:space="preserve">State University of New York at Binghamton M.S., Geology, 1987 </w:t>
      </w:r>
    </w:p>
    <w:p w14:paraId="0B96417A" w14:textId="77777777" w:rsidR="00D418A6" w:rsidRPr="00A77061" w:rsidRDefault="00D418A6">
      <w:pPr>
        <w:rPr>
          <w:sz w:val="20"/>
        </w:rPr>
      </w:pPr>
      <w:r w:rsidRPr="00A77061">
        <w:rPr>
          <w:sz w:val="20"/>
        </w:rPr>
        <w:t xml:space="preserve">Beloit College B.S., Geology, 1984 </w:t>
      </w:r>
    </w:p>
    <w:p w14:paraId="1E5AA204" w14:textId="77777777" w:rsidR="00D418A6" w:rsidRPr="00A77061" w:rsidRDefault="00D418A6">
      <w:pPr>
        <w:rPr>
          <w:sz w:val="20"/>
        </w:rPr>
      </w:pPr>
    </w:p>
    <w:p w14:paraId="16062BE1" w14:textId="4709B1CE" w:rsidR="00D418A6" w:rsidRPr="00A77061" w:rsidRDefault="00D418A6">
      <w:pPr>
        <w:rPr>
          <w:sz w:val="22"/>
        </w:rPr>
      </w:pPr>
      <w:r w:rsidRPr="00A77061">
        <w:rPr>
          <w:b/>
          <w:sz w:val="22"/>
        </w:rPr>
        <w:t xml:space="preserve">TEACHING </w:t>
      </w:r>
    </w:p>
    <w:p w14:paraId="05CE019A" w14:textId="6B26CEE0" w:rsidR="00D418A6" w:rsidRPr="00A77061" w:rsidRDefault="00D418A6" w:rsidP="00697C71">
      <w:pPr>
        <w:ind w:left="720" w:hanging="720"/>
        <w:rPr>
          <w:sz w:val="20"/>
        </w:rPr>
      </w:pPr>
      <w:r w:rsidRPr="00A77061">
        <w:rPr>
          <w:i/>
          <w:sz w:val="20"/>
        </w:rPr>
        <w:t>Professor (2010-present), Associate Professor (2003-2009), Assistant Professor (1998-2003),</w:t>
      </w:r>
      <w:r w:rsidRPr="00A77061">
        <w:rPr>
          <w:sz w:val="20"/>
        </w:rPr>
        <w:t xml:space="preserve"> Department of </w:t>
      </w:r>
      <w:r w:rsidR="00A77E37">
        <w:rPr>
          <w:sz w:val="20"/>
        </w:rPr>
        <w:t>Earth Sciences</w:t>
      </w:r>
      <w:r w:rsidRPr="00A77061">
        <w:rPr>
          <w:sz w:val="20"/>
        </w:rPr>
        <w:t xml:space="preserve">, The College of Wooster. </w:t>
      </w:r>
    </w:p>
    <w:p w14:paraId="4B202086" w14:textId="55F0733F" w:rsidR="00D418A6" w:rsidRPr="00A77061" w:rsidRDefault="00D418A6" w:rsidP="00697C71">
      <w:pPr>
        <w:ind w:left="720" w:hanging="720"/>
        <w:rPr>
          <w:sz w:val="20"/>
        </w:rPr>
      </w:pPr>
      <w:r w:rsidRPr="00A77061">
        <w:rPr>
          <w:i/>
          <w:sz w:val="20"/>
        </w:rPr>
        <w:t>Visiting Assistant Professor</w:t>
      </w:r>
      <w:r w:rsidRPr="00A77061">
        <w:rPr>
          <w:sz w:val="20"/>
        </w:rPr>
        <w:t>, Department of Geology, Macalester College</w:t>
      </w:r>
      <w:r w:rsidR="00A77E37">
        <w:rPr>
          <w:sz w:val="20"/>
        </w:rPr>
        <w:t xml:space="preserve">, </w:t>
      </w:r>
      <w:r w:rsidRPr="00A77061">
        <w:rPr>
          <w:sz w:val="20"/>
        </w:rPr>
        <w:t>1996-1998.</w:t>
      </w:r>
    </w:p>
    <w:p w14:paraId="2A8C9BA2" w14:textId="77777777" w:rsidR="00D418A6" w:rsidRPr="00A77061" w:rsidRDefault="00D418A6">
      <w:pPr>
        <w:rPr>
          <w:sz w:val="22"/>
        </w:rPr>
      </w:pPr>
    </w:p>
    <w:p w14:paraId="6F3B5F5B" w14:textId="77777777" w:rsidR="00D418A6" w:rsidRPr="00A77061" w:rsidRDefault="00D418A6">
      <w:pPr>
        <w:rPr>
          <w:b/>
          <w:sz w:val="22"/>
        </w:rPr>
      </w:pPr>
      <w:r w:rsidRPr="00A77061">
        <w:rPr>
          <w:b/>
          <w:sz w:val="22"/>
        </w:rPr>
        <w:t>RESEARCH EXPERIENCE</w:t>
      </w:r>
    </w:p>
    <w:p w14:paraId="6F84BEF3" w14:textId="6EE0D910" w:rsidR="00A50B20" w:rsidRDefault="00D418A6" w:rsidP="00D418A6">
      <w:pPr>
        <w:ind w:left="720" w:hanging="720"/>
        <w:rPr>
          <w:sz w:val="20"/>
        </w:rPr>
      </w:pPr>
      <w:r w:rsidRPr="00A77061">
        <w:rPr>
          <w:sz w:val="20"/>
        </w:rPr>
        <w:t xml:space="preserve">Columbia University, Lamont-Doherty Earth Observatory, Adjunct </w:t>
      </w:r>
      <w:r w:rsidR="00F809D0" w:rsidRPr="00A77061">
        <w:rPr>
          <w:sz w:val="20"/>
        </w:rPr>
        <w:t xml:space="preserve">Senior </w:t>
      </w:r>
      <w:r w:rsidRPr="00A77061">
        <w:rPr>
          <w:sz w:val="20"/>
        </w:rPr>
        <w:t>Research Scientist</w:t>
      </w:r>
      <w:r w:rsidR="00F809D0" w:rsidRPr="00A77061">
        <w:rPr>
          <w:sz w:val="20"/>
        </w:rPr>
        <w:t>, 2019-present</w:t>
      </w:r>
    </w:p>
    <w:p w14:paraId="3C68305C" w14:textId="77777777" w:rsidR="00B41236" w:rsidRDefault="00B41236" w:rsidP="00B41236">
      <w:pPr>
        <w:ind w:left="720" w:hanging="720"/>
        <w:rPr>
          <w:sz w:val="20"/>
        </w:rPr>
      </w:pPr>
      <w:r>
        <w:rPr>
          <w:sz w:val="20"/>
        </w:rPr>
        <w:t>Fellow of the Geological Society of America, 2019</w:t>
      </w:r>
    </w:p>
    <w:p w14:paraId="53C6072A" w14:textId="47DE0CEE" w:rsidR="00D418A6" w:rsidRPr="00A77061" w:rsidRDefault="00A50B20" w:rsidP="00D418A6">
      <w:pPr>
        <w:ind w:left="720" w:hanging="720"/>
        <w:rPr>
          <w:sz w:val="20"/>
        </w:rPr>
      </w:pPr>
      <w:r w:rsidRPr="00A77061">
        <w:rPr>
          <w:sz w:val="20"/>
        </w:rPr>
        <w:t>Columbia University, Lamont-Doherty Earth Observatory</w:t>
      </w:r>
      <w:r>
        <w:rPr>
          <w:sz w:val="20"/>
        </w:rPr>
        <w:t xml:space="preserve">, </w:t>
      </w:r>
      <w:r w:rsidR="00D418A6" w:rsidRPr="00A77061">
        <w:rPr>
          <w:sz w:val="20"/>
        </w:rPr>
        <w:t>Associate Research Scientist 1995-</w:t>
      </w:r>
      <w:r>
        <w:rPr>
          <w:sz w:val="20"/>
        </w:rPr>
        <w:t>2018</w:t>
      </w:r>
      <w:r w:rsidR="00D418A6" w:rsidRPr="00A77061">
        <w:rPr>
          <w:sz w:val="20"/>
        </w:rPr>
        <w:t xml:space="preserve"> </w:t>
      </w:r>
    </w:p>
    <w:p w14:paraId="6F0DBFAE" w14:textId="77777777" w:rsidR="00D418A6" w:rsidRPr="00A77061" w:rsidRDefault="00D418A6">
      <w:pPr>
        <w:rPr>
          <w:sz w:val="20"/>
        </w:rPr>
      </w:pPr>
      <w:r w:rsidRPr="00A77061">
        <w:rPr>
          <w:sz w:val="20"/>
        </w:rPr>
        <w:t>Lamont-Doherty Post-Doctoral Fellowship 1993-1995</w:t>
      </w:r>
    </w:p>
    <w:p w14:paraId="7D7F65DA" w14:textId="77777777" w:rsidR="00D418A6" w:rsidRPr="00A77061" w:rsidRDefault="00D418A6">
      <w:pPr>
        <w:rPr>
          <w:sz w:val="20"/>
        </w:rPr>
      </w:pPr>
    </w:p>
    <w:p w14:paraId="2BB55CB9" w14:textId="1F0DD48E" w:rsidR="00D52CF1" w:rsidRPr="00D52CF1" w:rsidRDefault="00D418A6" w:rsidP="00D52CF1">
      <w:pPr>
        <w:rPr>
          <w:bCs/>
          <w:sz w:val="22"/>
        </w:rPr>
      </w:pPr>
      <w:r w:rsidRPr="00A77061">
        <w:rPr>
          <w:b/>
          <w:sz w:val="22"/>
        </w:rPr>
        <w:t>RESEARCH GRANTS</w:t>
      </w:r>
    </w:p>
    <w:p w14:paraId="64D56C2C" w14:textId="6A85D7D1" w:rsidR="00212A02" w:rsidRDefault="00212A02" w:rsidP="009B4BC5">
      <w:pPr>
        <w:pStyle w:val="Heading1"/>
        <w:ind w:left="720" w:hanging="720"/>
        <w:textAlignment w:val="baseline"/>
        <w:rPr>
          <w:rFonts w:ascii="Times New Roman" w:hAnsi="Times New Roman"/>
        </w:rPr>
      </w:pPr>
      <w:r>
        <w:rPr>
          <w:rFonts w:ascii="Times New Roman" w:hAnsi="Times New Roman"/>
        </w:rPr>
        <w:t xml:space="preserve">Keck Geology Consortium </w:t>
      </w:r>
      <w:r w:rsidRPr="00212A02">
        <w:rPr>
          <w:rFonts w:ascii="Times New Roman" w:hAnsi="Times New Roman"/>
          <w:b w:val="0"/>
        </w:rPr>
        <w:t>- Climate and Tree Growth in a Temperate Coastal Rainforest, Southeast Alaska</w:t>
      </w:r>
      <w:r>
        <w:rPr>
          <w:rFonts w:ascii="Times New Roman" w:hAnsi="Times New Roman"/>
          <w:b w:val="0"/>
        </w:rPr>
        <w:t xml:space="preserve"> ($49,625) G. Wiles and N. </w:t>
      </w:r>
      <w:proofErr w:type="spellStart"/>
      <w:r>
        <w:rPr>
          <w:rFonts w:ascii="Times New Roman" w:hAnsi="Times New Roman"/>
          <w:b w:val="0"/>
        </w:rPr>
        <w:t>Wiesenberg</w:t>
      </w:r>
      <w:proofErr w:type="spellEnd"/>
      <w:r>
        <w:rPr>
          <w:rFonts w:ascii="Times New Roman" w:hAnsi="Times New Roman"/>
          <w:b w:val="0"/>
        </w:rPr>
        <w:t xml:space="preserve">, </w:t>
      </w:r>
      <w:proofErr w:type="spellStart"/>
      <w:r>
        <w:rPr>
          <w:rFonts w:ascii="Times New Roman" w:hAnsi="Times New Roman"/>
          <w:b w:val="0"/>
        </w:rPr>
        <w:t>coPIs</w:t>
      </w:r>
      <w:proofErr w:type="spellEnd"/>
      <w:r>
        <w:rPr>
          <w:rFonts w:ascii="Times New Roman" w:hAnsi="Times New Roman"/>
          <w:b w:val="0"/>
        </w:rPr>
        <w:t>,</w:t>
      </w:r>
      <w:r w:rsidRPr="00212A02">
        <w:rPr>
          <w:rFonts w:ascii="Times New Roman" w:hAnsi="Times New Roman"/>
          <w:b w:val="0"/>
        </w:rPr>
        <w:t xml:space="preserve"> </w:t>
      </w:r>
      <w:r>
        <w:rPr>
          <w:rFonts w:ascii="Times New Roman" w:hAnsi="Times New Roman"/>
          <w:b w:val="0"/>
        </w:rPr>
        <w:t>Summer 2025, support for 5 students for research in the Wooster Tree Ring Lab and Angoon, Alaska</w:t>
      </w:r>
      <w:r w:rsidR="00BA5556">
        <w:rPr>
          <w:rFonts w:ascii="Times New Roman" w:hAnsi="Times New Roman"/>
          <w:b w:val="0"/>
        </w:rPr>
        <w:t>, Summer 2025</w:t>
      </w:r>
      <w:r>
        <w:rPr>
          <w:rFonts w:ascii="Times New Roman" w:hAnsi="Times New Roman"/>
          <w:b w:val="0"/>
        </w:rPr>
        <w:t>.</w:t>
      </w:r>
    </w:p>
    <w:p w14:paraId="31036E66" w14:textId="0AD33CF0" w:rsidR="0021649C" w:rsidRPr="009B4BC5" w:rsidRDefault="0021649C" w:rsidP="009B4BC5">
      <w:pPr>
        <w:pStyle w:val="Heading1"/>
        <w:ind w:left="720" w:hanging="720"/>
        <w:textAlignment w:val="baseline"/>
        <w:rPr>
          <w:rFonts w:ascii="Times New Roman" w:hAnsi="Times New Roman"/>
          <w:b w:val="0"/>
        </w:rPr>
      </w:pPr>
      <w:r>
        <w:rPr>
          <w:rFonts w:ascii="Times New Roman" w:hAnsi="Times New Roman"/>
        </w:rPr>
        <w:t xml:space="preserve">NSF </w:t>
      </w:r>
      <w:r w:rsidR="00C51D5A" w:rsidRPr="00B47593">
        <w:rPr>
          <w:rFonts w:ascii="Times New Roman" w:hAnsi="Times New Roman"/>
        </w:rPr>
        <w:t>–</w:t>
      </w:r>
      <w:r>
        <w:rPr>
          <w:rFonts w:ascii="Times New Roman" w:hAnsi="Times New Roman"/>
        </w:rPr>
        <w:t xml:space="preserve"> </w:t>
      </w:r>
      <w:r w:rsidR="009B4BC5">
        <w:rPr>
          <w:rFonts w:ascii="Times New Roman" w:hAnsi="Times New Roman"/>
        </w:rPr>
        <w:t>EAR</w:t>
      </w:r>
      <w:r w:rsidR="00B47593" w:rsidRPr="00B47593">
        <w:rPr>
          <w:rFonts w:ascii="Times New Roman" w:hAnsi="Times New Roman"/>
        </w:rPr>
        <w:t xml:space="preserve"> 2039939</w:t>
      </w:r>
      <w:r w:rsidR="00C51D5A">
        <w:rPr>
          <w:rFonts w:ascii="Times New Roman" w:hAnsi="Times New Roman"/>
          <w:b w:val="0"/>
        </w:rPr>
        <w:t>:</w:t>
      </w:r>
      <w:r w:rsidR="00C51D5A" w:rsidRPr="00C51D5A">
        <w:rPr>
          <w:rFonts w:ascii="Arial" w:hAnsi="Arial" w:cs="Arial"/>
          <w:b w:val="0"/>
          <w:bCs/>
          <w:color w:val="000000"/>
          <w:sz w:val="21"/>
          <w:szCs w:val="21"/>
        </w:rPr>
        <w:t xml:space="preserve"> </w:t>
      </w:r>
      <w:r w:rsidR="00C51D5A" w:rsidRPr="009B4BC5">
        <w:rPr>
          <w:rFonts w:ascii="Times New Roman" w:hAnsi="Times New Roman"/>
          <w:b w:val="0"/>
        </w:rPr>
        <w:t>Collaborative Research: Tapping an unused biomarker for insights of past evaporation</w:t>
      </w:r>
      <w:r w:rsidR="00DE42F7">
        <w:rPr>
          <w:rFonts w:ascii="Times New Roman" w:hAnsi="Times New Roman"/>
          <w:b w:val="0"/>
        </w:rPr>
        <w:t xml:space="preserve"> ($98,763</w:t>
      </w:r>
      <w:r w:rsidR="00225FC7">
        <w:rPr>
          <w:rFonts w:ascii="Times New Roman" w:hAnsi="Times New Roman"/>
          <w:b w:val="0"/>
        </w:rPr>
        <w:t xml:space="preserve">), 3 years of funding to work </w:t>
      </w:r>
      <w:r w:rsidR="00141A1F">
        <w:rPr>
          <w:rFonts w:ascii="Times New Roman" w:hAnsi="Times New Roman"/>
          <w:b w:val="0"/>
        </w:rPr>
        <w:t>o</w:t>
      </w:r>
      <w:r w:rsidR="00225FC7">
        <w:rPr>
          <w:rFonts w:ascii="Times New Roman" w:hAnsi="Times New Roman"/>
          <w:b w:val="0"/>
        </w:rPr>
        <w:t>n the</w:t>
      </w:r>
      <w:r w:rsidR="00141A1F">
        <w:rPr>
          <w:rFonts w:ascii="Times New Roman" w:hAnsi="Times New Roman"/>
          <w:b w:val="0"/>
        </w:rPr>
        <w:t xml:space="preserve"> hydroclimate of the</w:t>
      </w:r>
      <w:r w:rsidR="00225FC7">
        <w:rPr>
          <w:rFonts w:ascii="Times New Roman" w:hAnsi="Times New Roman"/>
          <w:b w:val="0"/>
        </w:rPr>
        <w:t xml:space="preserve"> Midwest</w:t>
      </w:r>
      <w:r w:rsidR="00141A1F">
        <w:rPr>
          <w:rFonts w:ascii="Times New Roman" w:hAnsi="Times New Roman"/>
          <w:b w:val="0"/>
        </w:rPr>
        <w:t xml:space="preserve">, </w:t>
      </w:r>
      <w:r w:rsidR="00823A77">
        <w:rPr>
          <w:rFonts w:ascii="Times New Roman" w:hAnsi="Times New Roman"/>
          <w:b w:val="0"/>
        </w:rPr>
        <w:t>G. Wiles, PI,</w:t>
      </w:r>
      <w:r w:rsidR="00E00BEA">
        <w:rPr>
          <w:rFonts w:ascii="Times New Roman" w:hAnsi="Times New Roman"/>
          <w:b w:val="0"/>
        </w:rPr>
        <w:t xml:space="preserve"> M.</w:t>
      </w:r>
      <w:r w:rsidR="0075228D">
        <w:rPr>
          <w:rFonts w:ascii="Times New Roman" w:hAnsi="Times New Roman"/>
          <w:b w:val="0"/>
        </w:rPr>
        <w:t xml:space="preserve"> </w:t>
      </w:r>
      <w:r w:rsidR="00E00BEA">
        <w:rPr>
          <w:rFonts w:ascii="Times New Roman" w:hAnsi="Times New Roman"/>
          <w:b w:val="0"/>
        </w:rPr>
        <w:t xml:space="preserve">Wilson, </w:t>
      </w:r>
      <w:proofErr w:type="spellStart"/>
      <w:r w:rsidR="00E00BEA">
        <w:rPr>
          <w:rFonts w:ascii="Times New Roman" w:hAnsi="Times New Roman"/>
          <w:b w:val="0"/>
        </w:rPr>
        <w:t>coPI</w:t>
      </w:r>
      <w:proofErr w:type="spellEnd"/>
      <w:r w:rsidR="00E00BEA">
        <w:rPr>
          <w:rFonts w:ascii="Times New Roman" w:hAnsi="Times New Roman"/>
          <w:b w:val="0"/>
        </w:rPr>
        <w:t>,</w:t>
      </w:r>
      <w:r w:rsidR="00823A77">
        <w:rPr>
          <w:rFonts w:ascii="Times New Roman" w:hAnsi="Times New Roman"/>
          <w:b w:val="0"/>
        </w:rPr>
        <w:t xml:space="preserve"> </w:t>
      </w:r>
      <w:r w:rsidR="00E00BEA">
        <w:rPr>
          <w:rFonts w:ascii="Times New Roman" w:hAnsi="Times New Roman"/>
          <w:b w:val="0"/>
        </w:rPr>
        <w:t>08/01/2021 – 07/31/202</w:t>
      </w:r>
      <w:r w:rsidR="0075228D">
        <w:rPr>
          <w:rFonts w:ascii="Times New Roman" w:hAnsi="Times New Roman"/>
          <w:b w:val="0"/>
        </w:rPr>
        <w:t>5</w:t>
      </w:r>
      <w:r w:rsidR="00E00BEA">
        <w:rPr>
          <w:rFonts w:ascii="Times New Roman" w:hAnsi="Times New Roman"/>
          <w:b w:val="0"/>
        </w:rPr>
        <w:t>.</w:t>
      </w:r>
    </w:p>
    <w:p w14:paraId="3062929A" w14:textId="336BD143" w:rsidR="00B137F2" w:rsidRDefault="00B137F2" w:rsidP="00707745">
      <w:pPr>
        <w:ind w:left="720" w:hanging="720"/>
        <w:rPr>
          <w:sz w:val="20"/>
        </w:rPr>
      </w:pPr>
      <w:r w:rsidRPr="00A77061">
        <w:rPr>
          <w:b/>
          <w:sz w:val="20"/>
        </w:rPr>
        <w:t>Henry Luce III Fund for Distinguished Scholarship</w:t>
      </w:r>
      <w:r w:rsidR="00141A1F">
        <w:rPr>
          <w:b/>
          <w:sz w:val="20"/>
        </w:rPr>
        <w:t xml:space="preserve"> – </w:t>
      </w:r>
      <w:r w:rsidR="00141A1F">
        <w:rPr>
          <w:bCs/>
          <w:sz w:val="20"/>
        </w:rPr>
        <w:t xml:space="preserve">Radiocarbon funds for investigating </w:t>
      </w:r>
      <w:r w:rsidR="000F2614">
        <w:rPr>
          <w:bCs/>
          <w:sz w:val="20"/>
        </w:rPr>
        <w:t>erosion in the Wooster, Ohio region, 2022, $3</w:t>
      </w:r>
      <w:r w:rsidR="009A13CC">
        <w:rPr>
          <w:bCs/>
          <w:sz w:val="20"/>
        </w:rPr>
        <w:t>,</w:t>
      </w:r>
      <w:r w:rsidR="000F2614">
        <w:rPr>
          <w:bCs/>
          <w:sz w:val="20"/>
        </w:rPr>
        <w:t>500.</w:t>
      </w:r>
      <w:r w:rsidRPr="00A77061">
        <w:rPr>
          <w:sz w:val="20"/>
        </w:rPr>
        <w:t xml:space="preserve"> </w:t>
      </w:r>
    </w:p>
    <w:p w14:paraId="46565F70" w14:textId="4A47B9F3" w:rsidR="00BA47F4" w:rsidRPr="00A77061" w:rsidRDefault="00BA47F4" w:rsidP="00707745">
      <w:pPr>
        <w:ind w:left="720" w:hanging="720"/>
        <w:rPr>
          <w:b/>
          <w:sz w:val="20"/>
        </w:rPr>
      </w:pPr>
      <w:r w:rsidRPr="00A77061">
        <w:rPr>
          <w:b/>
          <w:sz w:val="20"/>
        </w:rPr>
        <w:t xml:space="preserve">NSF-GP-2023154: </w:t>
      </w:r>
      <w:r w:rsidRPr="00A77061">
        <w:rPr>
          <w:bCs/>
          <w:sz w:val="20"/>
        </w:rPr>
        <w:t>Applied Geosciences at the Soil, Water and Energy Nexus</w:t>
      </w:r>
      <w:r w:rsidR="00707745" w:rsidRPr="00A77061">
        <w:rPr>
          <w:bCs/>
          <w:sz w:val="20"/>
        </w:rPr>
        <w:t xml:space="preserve"> </w:t>
      </w:r>
      <w:r w:rsidRPr="00A77061">
        <w:rPr>
          <w:bCs/>
          <w:sz w:val="20"/>
        </w:rPr>
        <w:t>(</w:t>
      </w:r>
      <w:r w:rsidR="00106997" w:rsidRPr="00A77061">
        <w:rPr>
          <w:bCs/>
          <w:sz w:val="20"/>
        </w:rPr>
        <w:t>$295,878), 3 years of funding for increasing participation of underrepresented groups in the Geosciences</w:t>
      </w:r>
      <w:r w:rsidR="00707745" w:rsidRPr="00A77061">
        <w:rPr>
          <w:bCs/>
          <w:sz w:val="20"/>
        </w:rPr>
        <w:t xml:space="preserve">, </w:t>
      </w:r>
      <w:r w:rsidRPr="00A77061">
        <w:rPr>
          <w:bCs/>
          <w:sz w:val="20"/>
        </w:rPr>
        <w:t xml:space="preserve">M. Pollock. PI, G. Wiles, </w:t>
      </w:r>
      <w:proofErr w:type="spellStart"/>
      <w:r w:rsidRPr="00A77061">
        <w:rPr>
          <w:bCs/>
          <w:sz w:val="20"/>
        </w:rPr>
        <w:t>co</w:t>
      </w:r>
      <w:r w:rsidR="00707745" w:rsidRPr="00A77061">
        <w:rPr>
          <w:bCs/>
          <w:sz w:val="20"/>
        </w:rPr>
        <w:t>PI</w:t>
      </w:r>
      <w:proofErr w:type="spellEnd"/>
      <w:r w:rsidR="00707745" w:rsidRPr="00A77061">
        <w:rPr>
          <w:bCs/>
          <w:sz w:val="20"/>
        </w:rPr>
        <w:t xml:space="preserve">, </w:t>
      </w:r>
      <w:r w:rsidRPr="00A77061">
        <w:rPr>
          <w:bCs/>
          <w:sz w:val="20"/>
        </w:rPr>
        <w:t>10/01/20 – 09/31/23</w:t>
      </w:r>
      <w:r w:rsidR="00707745" w:rsidRPr="00A77061">
        <w:rPr>
          <w:bCs/>
          <w:sz w:val="20"/>
        </w:rPr>
        <w:t>.</w:t>
      </w:r>
    </w:p>
    <w:p w14:paraId="5A3B8070" w14:textId="731A95CE" w:rsidR="00CF2646" w:rsidRPr="00A77061" w:rsidRDefault="004915DD" w:rsidP="00A12AF0">
      <w:pPr>
        <w:ind w:left="720" w:hanging="720"/>
        <w:rPr>
          <w:bCs/>
          <w:sz w:val="20"/>
        </w:rPr>
      </w:pPr>
      <w:r w:rsidRPr="00A77061">
        <w:rPr>
          <w:b/>
          <w:sz w:val="20"/>
        </w:rPr>
        <w:t>NSF-</w:t>
      </w:r>
      <w:r w:rsidR="006A5F63" w:rsidRPr="00A77061">
        <w:rPr>
          <w:b/>
          <w:sz w:val="20"/>
        </w:rPr>
        <w:t>AGS</w:t>
      </w:r>
      <w:r w:rsidR="00E421F0" w:rsidRPr="00A77061">
        <w:rPr>
          <w:b/>
          <w:sz w:val="20"/>
        </w:rPr>
        <w:t xml:space="preserve">-2002454 </w:t>
      </w:r>
      <w:r w:rsidR="00E421F0" w:rsidRPr="00A77061">
        <w:rPr>
          <w:bCs/>
          <w:sz w:val="20"/>
        </w:rPr>
        <w:t xml:space="preserve">Collaborative Research </w:t>
      </w:r>
      <w:r w:rsidR="00B256C8" w:rsidRPr="00A77061">
        <w:rPr>
          <w:bCs/>
          <w:sz w:val="20"/>
        </w:rPr>
        <w:t xml:space="preserve">P2C2 </w:t>
      </w:r>
      <w:r w:rsidR="00562EA7" w:rsidRPr="00A77061">
        <w:rPr>
          <w:bCs/>
          <w:sz w:val="20"/>
        </w:rPr>
        <w:t>–</w:t>
      </w:r>
      <w:r w:rsidR="00B256C8" w:rsidRPr="00A77061">
        <w:rPr>
          <w:bCs/>
          <w:sz w:val="20"/>
        </w:rPr>
        <w:t xml:space="preserve"> </w:t>
      </w:r>
      <w:r w:rsidR="00562EA7" w:rsidRPr="00A77061">
        <w:rPr>
          <w:bCs/>
          <w:sz w:val="20"/>
        </w:rPr>
        <w:t>RUI – Extending key records of Holocene</w:t>
      </w:r>
      <w:r w:rsidR="00E37233" w:rsidRPr="00A77061">
        <w:rPr>
          <w:bCs/>
          <w:sz w:val="20"/>
        </w:rPr>
        <w:t xml:space="preserve"> climate change and glacier fluctuations in the North Pacific region using subfossil woo</w:t>
      </w:r>
      <w:r w:rsidR="00225FC7">
        <w:rPr>
          <w:bCs/>
          <w:sz w:val="20"/>
        </w:rPr>
        <w:t>d</w:t>
      </w:r>
      <w:r w:rsidR="00E37233" w:rsidRPr="00A77061">
        <w:rPr>
          <w:bCs/>
          <w:sz w:val="20"/>
        </w:rPr>
        <w:t xml:space="preserve"> from Southeastern Alaska</w:t>
      </w:r>
      <w:r w:rsidR="0033265B" w:rsidRPr="00A77061">
        <w:rPr>
          <w:bCs/>
          <w:sz w:val="20"/>
        </w:rPr>
        <w:t xml:space="preserve"> ($130,265 Wooster portion)</w:t>
      </w:r>
      <w:r w:rsidR="00CA2FA0" w:rsidRPr="00A77061">
        <w:rPr>
          <w:bCs/>
          <w:sz w:val="20"/>
        </w:rPr>
        <w:t>, 3 years of funding for work in the Gulf of Alaska</w:t>
      </w:r>
      <w:r w:rsidR="00A616D1" w:rsidRPr="00A77061">
        <w:rPr>
          <w:bCs/>
          <w:sz w:val="20"/>
        </w:rPr>
        <w:t>. 06/01/20-05/31/</w:t>
      </w:r>
      <w:r w:rsidR="00634556" w:rsidRPr="00A77061">
        <w:rPr>
          <w:bCs/>
          <w:sz w:val="20"/>
        </w:rPr>
        <w:t>23.</w:t>
      </w:r>
    </w:p>
    <w:p w14:paraId="39B3BAEC" w14:textId="4D1EA22D" w:rsidR="00855DD4" w:rsidRPr="00A77061" w:rsidRDefault="00855DD4" w:rsidP="00052E1E">
      <w:pPr>
        <w:ind w:left="720" w:hanging="720"/>
        <w:rPr>
          <w:bCs/>
          <w:sz w:val="20"/>
        </w:rPr>
      </w:pPr>
      <w:r w:rsidRPr="00A77061">
        <w:rPr>
          <w:b/>
          <w:sz w:val="20"/>
        </w:rPr>
        <w:t xml:space="preserve">Henry Luce III Fund for Distinguished Scholarship – </w:t>
      </w:r>
      <w:r w:rsidRPr="00A77061">
        <w:rPr>
          <w:bCs/>
          <w:sz w:val="20"/>
        </w:rPr>
        <w:t>Fieldwork and Outreach on Chic</w:t>
      </w:r>
      <w:r w:rsidR="00697C71" w:rsidRPr="00A77061">
        <w:rPr>
          <w:bCs/>
          <w:sz w:val="20"/>
        </w:rPr>
        <w:t>h</w:t>
      </w:r>
      <w:r w:rsidRPr="00A77061">
        <w:rPr>
          <w:bCs/>
          <w:sz w:val="20"/>
        </w:rPr>
        <w:t>agof Island, Hoonah, Alaska, (2019) $3</w:t>
      </w:r>
      <w:r w:rsidR="00697C71" w:rsidRPr="00A77061">
        <w:rPr>
          <w:bCs/>
          <w:sz w:val="20"/>
        </w:rPr>
        <w:t>,</w:t>
      </w:r>
      <w:r w:rsidRPr="00A77061">
        <w:rPr>
          <w:bCs/>
          <w:sz w:val="20"/>
        </w:rPr>
        <w:t>100.</w:t>
      </w:r>
    </w:p>
    <w:p w14:paraId="3576DE6F" w14:textId="11ABE359" w:rsidR="00D54A82" w:rsidRPr="005C5B68" w:rsidRDefault="00D54A82" w:rsidP="00F11D0D">
      <w:pPr>
        <w:ind w:left="720" w:hanging="720"/>
        <w:rPr>
          <w:bCs/>
          <w:sz w:val="20"/>
        </w:rPr>
      </w:pPr>
      <w:r>
        <w:rPr>
          <w:b/>
          <w:sz w:val="20"/>
        </w:rPr>
        <w:t>Sherman Fairchild</w:t>
      </w:r>
      <w:r w:rsidR="005C5B68">
        <w:rPr>
          <w:b/>
          <w:sz w:val="20"/>
        </w:rPr>
        <w:t xml:space="preserve"> Foundation – </w:t>
      </w:r>
      <w:r w:rsidR="005C5B68">
        <w:rPr>
          <w:bCs/>
          <w:sz w:val="20"/>
        </w:rPr>
        <w:t xml:space="preserve">Summer support for three students and Nick </w:t>
      </w:r>
      <w:proofErr w:type="spellStart"/>
      <w:r w:rsidR="005C5B68">
        <w:rPr>
          <w:bCs/>
          <w:sz w:val="20"/>
        </w:rPr>
        <w:t>Wiesenberg</w:t>
      </w:r>
      <w:proofErr w:type="spellEnd"/>
      <w:r w:rsidR="00F11D0D">
        <w:rPr>
          <w:bCs/>
          <w:sz w:val="20"/>
        </w:rPr>
        <w:t xml:space="preserve"> (Geological technician). Investigations in tree-ring dating and climate reconstruction, Wooster, Ohio and the Gulf of Alaska, summer 2020</w:t>
      </w:r>
      <w:r w:rsidR="00C9675C">
        <w:rPr>
          <w:bCs/>
          <w:sz w:val="20"/>
        </w:rPr>
        <w:t>, $20,400</w:t>
      </w:r>
    </w:p>
    <w:p w14:paraId="0C598043" w14:textId="0A248109" w:rsidR="00846C03" w:rsidRPr="00A77061" w:rsidRDefault="00846C03" w:rsidP="00846C03">
      <w:pPr>
        <w:rPr>
          <w:sz w:val="20"/>
        </w:rPr>
      </w:pPr>
      <w:r w:rsidRPr="00A77061">
        <w:rPr>
          <w:b/>
          <w:sz w:val="20"/>
        </w:rPr>
        <w:t>National Geographic Society Grant</w:t>
      </w:r>
      <w:r w:rsidRPr="00A77061">
        <w:rPr>
          <w:sz w:val="20"/>
        </w:rPr>
        <w:t xml:space="preserve">: Ancient ghost forests describe how Alaska’s glaciers and cedar </w:t>
      </w:r>
      <w:r w:rsidR="00CB193D" w:rsidRPr="00A77061">
        <w:rPr>
          <w:sz w:val="20"/>
        </w:rPr>
        <w:tab/>
      </w:r>
      <w:r w:rsidRPr="00A77061">
        <w:rPr>
          <w:sz w:val="20"/>
        </w:rPr>
        <w:t>trees responded to past warming events: Investigators: B. Gaglioti and L. Andreu-</w:t>
      </w:r>
      <w:proofErr w:type="spellStart"/>
      <w:r w:rsidRPr="00A77061">
        <w:rPr>
          <w:sz w:val="20"/>
        </w:rPr>
        <w:t>Hayles</w:t>
      </w:r>
      <w:proofErr w:type="spellEnd"/>
      <w:r w:rsidRPr="00A77061">
        <w:rPr>
          <w:sz w:val="20"/>
        </w:rPr>
        <w:t>, Lamont-</w:t>
      </w:r>
      <w:r w:rsidR="00CB193D" w:rsidRPr="00A77061">
        <w:rPr>
          <w:sz w:val="20"/>
        </w:rPr>
        <w:tab/>
      </w:r>
      <w:r w:rsidRPr="00A77061">
        <w:rPr>
          <w:sz w:val="20"/>
        </w:rPr>
        <w:t xml:space="preserve">Doherty Earth Observatory of Columbia University, D. Mann, University of Alaska Fairbanks, </w:t>
      </w:r>
      <w:r w:rsidR="00CB193D" w:rsidRPr="00A77061">
        <w:rPr>
          <w:sz w:val="20"/>
        </w:rPr>
        <w:tab/>
      </w:r>
      <w:r w:rsidRPr="00A77061">
        <w:rPr>
          <w:sz w:val="20"/>
        </w:rPr>
        <w:t xml:space="preserve">Lauren E. Oakes, Stanford University, Greg Wiles, The College of Wooster, $21,100. </w:t>
      </w:r>
    </w:p>
    <w:p w14:paraId="2E8C2A55" w14:textId="77777777" w:rsidR="00863E72" w:rsidRDefault="00C65EE9" w:rsidP="0047589E">
      <w:pPr>
        <w:widowControl w:val="0"/>
        <w:tabs>
          <w:tab w:val="left" w:pos="720"/>
        </w:tabs>
        <w:autoSpaceDE w:val="0"/>
        <w:autoSpaceDN w:val="0"/>
        <w:adjustRightInd w:val="0"/>
        <w:spacing w:after="240"/>
        <w:rPr>
          <w:b/>
          <w:sz w:val="20"/>
        </w:rPr>
      </w:pPr>
      <w:r w:rsidRPr="00A77061">
        <w:rPr>
          <w:b/>
          <w:sz w:val="20"/>
        </w:rPr>
        <w:t>NSF-AGS-1502186</w:t>
      </w:r>
      <w:r w:rsidRPr="00A77061">
        <w:rPr>
          <w:sz w:val="20"/>
        </w:rPr>
        <w:t xml:space="preserve"> Collaborative Research: P2C2 – Spatiotemporal Variability of Northwestern North </w:t>
      </w:r>
      <w:r w:rsidRPr="00A77061">
        <w:rPr>
          <w:sz w:val="20"/>
        </w:rPr>
        <w:tab/>
        <w:t xml:space="preserve">American Temperatures in Response to Climatic Forcing ($148,000, Wooster portion), 3 years of </w:t>
      </w:r>
      <w:r w:rsidRPr="00A77061">
        <w:rPr>
          <w:sz w:val="20"/>
        </w:rPr>
        <w:tab/>
        <w:t xml:space="preserve">funding for work in the Gulf of Alaska and to establish new technologies in the Wooster Tree </w:t>
      </w:r>
      <w:r w:rsidRPr="00A77061">
        <w:rPr>
          <w:sz w:val="20"/>
        </w:rPr>
        <w:tab/>
        <w:t xml:space="preserve">Ring Lab and travel in coastal regions of Alaska (with </w:t>
      </w:r>
      <w:proofErr w:type="spellStart"/>
      <w:r w:rsidRPr="00A77061">
        <w:rPr>
          <w:sz w:val="20"/>
        </w:rPr>
        <w:t>R.D’Arrigo</w:t>
      </w:r>
      <w:proofErr w:type="spellEnd"/>
      <w:r w:rsidRPr="00A77061">
        <w:rPr>
          <w:sz w:val="20"/>
        </w:rPr>
        <w:t xml:space="preserve">, </w:t>
      </w:r>
      <w:proofErr w:type="spellStart"/>
      <w:r w:rsidRPr="00A77061">
        <w:rPr>
          <w:sz w:val="20"/>
        </w:rPr>
        <w:t>K.Anchikaitus</w:t>
      </w:r>
      <w:proofErr w:type="spellEnd"/>
      <w:r w:rsidRPr="00A77061">
        <w:rPr>
          <w:sz w:val="20"/>
        </w:rPr>
        <w:t xml:space="preserve">). 5/01/2015 – </w:t>
      </w:r>
      <w:r w:rsidRPr="00A77061">
        <w:rPr>
          <w:sz w:val="20"/>
        </w:rPr>
        <w:tab/>
        <w:t>4/31/2019.</w:t>
      </w:r>
      <w:r w:rsidRPr="00A77061">
        <w:rPr>
          <w:sz w:val="20"/>
        </w:rPr>
        <w:br/>
      </w:r>
      <w:r w:rsidR="006A3B58" w:rsidRPr="00A77061">
        <w:rPr>
          <w:b/>
          <w:sz w:val="20"/>
        </w:rPr>
        <w:lastRenderedPageBreak/>
        <w:t>Keck Geology Consortium</w:t>
      </w:r>
      <w:r w:rsidR="006A3B58" w:rsidRPr="00A77061">
        <w:rPr>
          <w:sz w:val="20"/>
        </w:rPr>
        <w:t xml:space="preserve"> </w:t>
      </w:r>
      <w:r w:rsidR="00F86A21" w:rsidRPr="00A77061">
        <w:rPr>
          <w:sz w:val="20"/>
        </w:rPr>
        <w:t xml:space="preserve">- </w:t>
      </w:r>
      <w:r w:rsidR="006A3B58" w:rsidRPr="00A77061">
        <w:rPr>
          <w:sz w:val="20"/>
        </w:rPr>
        <w:t>E</w:t>
      </w:r>
      <w:r w:rsidR="00C3019F" w:rsidRPr="00A77061">
        <w:rPr>
          <w:sz w:val="20"/>
        </w:rPr>
        <w:t>xploring geochronology: dating young lava flows and old t</w:t>
      </w:r>
      <w:r w:rsidR="006A3B58" w:rsidRPr="00A77061">
        <w:rPr>
          <w:sz w:val="20"/>
        </w:rPr>
        <w:t>rees in Decline</w:t>
      </w:r>
      <w:r w:rsidRPr="00A77061">
        <w:rPr>
          <w:sz w:val="20"/>
        </w:rPr>
        <w:t>,</w:t>
      </w:r>
      <w:r w:rsidR="006A3B58" w:rsidRPr="00A77061">
        <w:rPr>
          <w:sz w:val="20"/>
        </w:rPr>
        <w:t xml:space="preserve">  </w:t>
      </w:r>
      <w:r w:rsidR="00C3019F" w:rsidRPr="00A77061">
        <w:rPr>
          <w:sz w:val="20"/>
        </w:rPr>
        <w:tab/>
      </w:r>
      <w:r w:rsidR="006A3B58" w:rsidRPr="00A77061">
        <w:rPr>
          <w:sz w:val="20"/>
        </w:rPr>
        <w:t xml:space="preserve">PI </w:t>
      </w:r>
      <w:r w:rsidR="00F86A21" w:rsidRPr="00A77061">
        <w:rPr>
          <w:sz w:val="20"/>
        </w:rPr>
        <w:t>Meagen Pollock</w:t>
      </w:r>
      <w:r w:rsidR="006A3B58" w:rsidRPr="00A77061">
        <w:rPr>
          <w:sz w:val="20"/>
        </w:rPr>
        <w:t xml:space="preserve"> (</w:t>
      </w:r>
      <w:r w:rsidR="00F86A21" w:rsidRPr="00A77061">
        <w:rPr>
          <w:sz w:val="20"/>
        </w:rPr>
        <w:t>$79,200</w:t>
      </w:r>
      <w:r w:rsidR="006A3B58" w:rsidRPr="00A77061">
        <w:rPr>
          <w:sz w:val="20"/>
        </w:rPr>
        <w:t>)</w:t>
      </w:r>
      <w:r w:rsidR="00F86A21" w:rsidRPr="00A77061">
        <w:rPr>
          <w:sz w:val="20"/>
        </w:rPr>
        <w:t xml:space="preserve"> </w:t>
      </w:r>
      <w:r w:rsidR="006A3B58" w:rsidRPr="00A77061">
        <w:rPr>
          <w:sz w:val="20"/>
        </w:rPr>
        <w:t>9-</w:t>
      </w:r>
      <w:r w:rsidRPr="00A77061">
        <w:rPr>
          <w:sz w:val="20"/>
        </w:rPr>
        <w:t>student</w:t>
      </w:r>
      <w:r w:rsidR="006A3B58" w:rsidRPr="00A77061">
        <w:rPr>
          <w:sz w:val="20"/>
        </w:rPr>
        <w:t xml:space="preserve"> REU for beginning </w:t>
      </w:r>
      <w:r w:rsidRPr="00A77061">
        <w:rPr>
          <w:sz w:val="20"/>
        </w:rPr>
        <w:t xml:space="preserve">geoscience </w:t>
      </w:r>
      <w:r w:rsidR="006A3B58" w:rsidRPr="00A77061">
        <w:rPr>
          <w:sz w:val="20"/>
        </w:rPr>
        <w:t xml:space="preserve">students from </w:t>
      </w:r>
      <w:r w:rsidRPr="00A77061">
        <w:rPr>
          <w:sz w:val="20"/>
        </w:rPr>
        <w:tab/>
      </w:r>
      <w:r w:rsidR="006A3B58" w:rsidRPr="00A77061">
        <w:rPr>
          <w:sz w:val="20"/>
        </w:rPr>
        <w:t xml:space="preserve">underrepresented </w:t>
      </w:r>
      <w:r w:rsidR="00CB193D" w:rsidRPr="00A77061">
        <w:rPr>
          <w:sz w:val="20"/>
        </w:rPr>
        <w:tab/>
      </w:r>
      <w:r w:rsidR="006A3B58" w:rsidRPr="00A77061">
        <w:rPr>
          <w:sz w:val="20"/>
        </w:rPr>
        <w:t>groups</w:t>
      </w:r>
      <w:r w:rsidRPr="00A77061">
        <w:rPr>
          <w:sz w:val="20"/>
        </w:rPr>
        <w:t>,</w:t>
      </w:r>
      <w:r w:rsidR="006A3B58" w:rsidRPr="00A77061">
        <w:rPr>
          <w:sz w:val="20"/>
        </w:rPr>
        <w:t xml:space="preserve"> Summer 2017 </w:t>
      </w:r>
      <w:r w:rsidR="00F86A21" w:rsidRPr="00A77061">
        <w:rPr>
          <w:sz w:val="20"/>
        </w:rPr>
        <w:t>(support for work in Alaska and Utah).</w:t>
      </w:r>
      <w:r w:rsidR="006A3B58" w:rsidRPr="00A77061">
        <w:rPr>
          <w:sz w:val="20"/>
        </w:rPr>
        <w:br/>
      </w:r>
      <w:r w:rsidR="004B5488" w:rsidRPr="00A77061">
        <w:rPr>
          <w:b/>
          <w:sz w:val="20"/>
        </w:rPr>
        <w:t>National Geographic Grant</w:t>
      </w:r>
      <w:r w:rsidR="004B5488" w:rsidRPr="00A77061">
        <w:rPr>
          <w:sz w:val="20"/>
        </w:rPr>
        <w:t xml:space="preserve"> – Testing for Divergence During the Medieval Warm Period, Columbia Bay, </w:t>
      </w:r>
      <w:r w:rsidR="006A3B58" w:rsidRPr="00A77061">
        <w:rPr>
          <w:sz w:val="20"/>
        </w:rPr>
        <w:tab/>
      </w:r>
      <w:r w:rsidR="00C3019F" w:rsidRPr="00A77061">
        <w:rPr>
          <w:sz w:val="20"/>
        </w:rPr>
        <w:t xml:space="preserve">Alaska: $18,500 (summer 2014, </w:t>
      </w:r>
      <w:r w:rsidR="004B5488" w:rsidRPr="00A77061">
        <w:rPr>
          <w:sz w:val="20"/>
        </w:rPr>
        <w:t>extended to summer 2015).</w:t>
      </w:r>
      <w:r w:rsidR="006A3B58" w:rsidRPr="00A77061">
        <w:rPr>
          <w:sz w:val="20"/>
        </w:rPr>
        <w:br/>
      </w:r>
      <w:r w:rsidR="004B5488" w:rsidRPr="00A77061">
        <w:rPr>
          <w:b/>
          <w:sz w:val="20"/>
        </w:rPr>
        <w:t>Henry Luce III Fund for Distinguished Scholarship</w:t>
      </w:r>
      <w:r w:rsidR="004B5488" w:rsidRPr="00A77061">
        <w:rPr>
          <w:sz w:val="20"/>
        </w:rPr>
        <w:t xml:space="preserve"> – Isotopic Analyses of the Cedar Creek Mastodon</w:t>
      </w:r>
      <w:r w:rsidR="006A3B58" w:rsidRPr="00A77061">
        <w:rPr>
          <w:sz w:val="20"/>
        </w:rPr>
        <w:t xml:space="preserve"> </w:t>
      </w:r>
      <w:r w:rsidR="006A3B58" w:rsidRPr="00A77061">
        <w:rPr>
          <w:sz w:val="20"/>
        </w:rPr>
        <w:tab/>
      </w:r>
      <w:r w:rsidR="004B5488" w:rsidRPr="00A77061">
        <w:rPr>
          <w:sz w:val="20"/>
        </w:rPr>
        <w:t>Bog Core, Ohio, 2014, $4,800.</w:t>
      </w:r>
      <w:r w:rsidR="006A3B58" w:rsidRPr="00A77061">
        <w:rPr>
          <w:sz w:val="20"/>
        </w:rPr>
        <w:br/>
      </w:r>
      <w:r w:rsidR="004B5488" w:rsidRPr="00A77061">
        <w:rPr>
          <w:b/>
          <w:sz w:val="20"/>
        </w:rPr>
        <w:t>NSF- AGS – 1202218</w:t>
      </w:r>
      <w:r w:rsidR="004B5488" w:rsidRPr="00A77061">
        <w:rPr>
          <w:sz w:val="20"/>
        </w:rPr>
        <w:t xml:space="preserve"> Collaborative Research: P2C2--Tree-Ring Reconstructions of Western North Pacific </w:t>
      </w:r>
      <w:r w:rsidR="006A3B58" w:rsidRPr="00A77061">
        <w:rPr>
          <w:sz w:val="20"/>
        </w:rPr>
        <w:tab/>
      </w:r>
      <w:r w:rsidR="00C3019F" w:rsidRPr="00A77061">
        <w:rPr>
          <w:sz w:val="20"/>
        </w:rPr>
        <w:t>Climate Dynamics ($150,000</w:t>
      </w:r>
      <w:r w:rsidR="004B5488" w:rsidRPr="00A77061">
        <w:rPr>
          <w:sz w:val="20"/>
        </w:rPr>
        <w:t xml:space="preserve"> Wooster portion), 3 years of funding work in the Russian Fareast </w:t>
      </w:r>
      <w:r w:rsidR="00C3019F" w:rsidRPr="00A77061">
        <w:rPr>
          <w:sz w:val="20"/>
        </w:rPr>
        <w:tab/>
      </w:r>
      <w:r w:rsidR="004B5488" w:rsidRPr="00A77061">
        <w:rPr>
          <w:sz w:val="20"/>
        </w:rPr>
        <w:t xml:space="preserve">(with R. </w:t>
      </w:r>
      <w:proofErr w:type="spellStart"/>
      <w:r w:rsidR="004B5488" w:rsidRPr="00A77061">
        <w:rPr>
          <w:sz w:val="20"/>
        </w:rPr>
        <w:t>D’Arrigo</w:t>
      </w:r>
      <w:proofErr w:type="spellEnd"/>
      <w:r w:rsidR="004B5488" w:rsidRPr="00A77061">
        <w:rPr>
          <w:sz w:val="20"/>
        </w:rPr>
        <w:t xml:space="preserve"> and K. </w:t>
      </w:r>
      <w:proofErr w:type="spellStart"/>
      <w:r w:rsidR="004B5488" w:rsidRPr="00A77061">
        <w:rPr>
          <w:sz w:val="20"/>
        </w:rPr>
        <w:t>Anchikaitus</w:t>
      </w:r>
      <w:proofErr w:type="spellEnd"/>
      <w:r w:rsidR="004B5488" w:rsidRPr="00A77061">
        <w:rPr>
          <w:sz w:val="20"/>
        </w:rPr>
        <w:t>).  5/01/2012 – 4/31/2016.</w:t>
      </w:r>
      <w:r w:rsidR="006A3B58" w:rsidRPr="00A77061">
        <w:rPr>
          <w:sz w:val="20"/>
        </w:rPr>
        <w:br/>
      </w:r>
      <w:r w:rsidR="004B5488" w:rsidRPr="00A77061">
        <w:rPr>
          <w:b/>
          <w:sz w:val="20"/>
        </w:rPr>
        <w:t xml:space="preserve">Hewlett-Mellon Presidential Discretionary Fund – </w:t>
      </w:r>
      <w:r w:rsidR="004B5488" w:rsidRPr="00A77061">
        <w:rPr>
          <w:sz w:val="20"/>
        </w:rPr>
        <w:t xml:space="preserve">Funding for technical support for the Department of </w:t>
      </w:r>
      <w:r w:rsidR="006A3B58" w:rsidRPr="00A77061">
        <w:rPr>
          <w:sz w:val="20"/>
        </w:rPr>
        <w:tab/>
      </w:r>
      <w:r w:rsidR="004B5488" w:rsidRPr="00A77061">
        <w:rPr>
          <w:sz w:val="20"/>
        </w:rPr>
        <w:t>Geology and Fern Valley, ($36,000; May 2014 – May 2016). Geology’s technician is supported</w:t>
      </w:r>
      <w:r w:rsidR="006A3B58" w:rsidRPr="00A77061">
        <w:rPr>
          <w:sz w:val="20"/>
        </w:rPr>
        <w:tab/>
      </w:r>
      <w:r w:rsidR="004B5488" w:rsidRPr="00A77061">
        <w:rPr>
          <w:sz w:val="20"/>
        </w:rPr>
        <w:t>through this grant and NSF research grants.</w:t>
      </w:r>
      <w:r w:rsidR="00CF2646" w:rsidRPr="00A77061">
        <w:rPr>
          <w:b/>
          <w:sz w:val="20"/>
        </w:rPr>
        <w:br/>
      </w:r>
      <w:r w:rsidR="00C3019F" w:rsidRPr="00A77061">
        <w:rPr>
          <w:b/>
          <w:sz w:val="20"/>
        </w:rPr>
        <w:t>NSF-</w:t>
      </w:r>
      <w:r w:rsidR="004B5488" w:rsidRPr="00A77061">
        <w:rPr>
          <w:b/>
          <w:sz w:val="20"/>
        </w:rPr>
        <w:t>ATM-0902799</w:t>
      </w:r>
      <w:r w:rsidR="004B5488" w:rsidRPr="00A77061">
        <w:rPr>
          <w:sz w:val="20"/>
        </w:rPr>
        <w:t xml:space="preserve"> Collaborative Research: Reconstructing North Pacific Climate Variability using a </w:t>
      </w:r>
      <w:r w:rsidR="006A3B58" w:rsidRPr="00A77061">
        <w:rPr>
          <w:sz w:val="20"/>
        </w:rPr>
        <w:tab/>
      </w:r>
      <w:r w:rsidR="004B5488" w:rsidRPr="00A77061">
        <w:rPr>
          <w:sz w:val="20"/>
        </w:rPr>
        <w:t xml:space="preserve">Multi-Millennial Tree-Ring Resource for Glacier Bay, Alaska ($93,917, </w:t>
      </w:r>
      <w:r w:rsidR="00C3019F" w:rsidRPr="00A77061">
        <w:rPr>
          <w:sz w:val="20"/>
        </w:rPr>
        <w:t xml:space="preserve">Wooster portion) (with </w:t>
      </w:r>
      <w:r w:rsidR="006A3B58" w:rsidRPr="00A77061">
        <w:rPr>
          <w:sz w:val="20"/>
        </w:rPr>
        <w:tab/>
      </w:r>
      <w:r w:rsidR="004B5488" w:rsidRPr="00A77061">
        <w:rPr>
          <w:sz w:val="20"/>
        </w:rPr>
        <w:t xml:space="preserve">Lawson and R. </w:t>
      </w:r>
      <w:proofErr w:type="spellStart"/>
      <w:r w:rsidR="004B5488" w:rsidRPr="00A77061">
        <w:rPr>
          <w:sz w:val="20"/>
        </w:rPr>
        <w:t>D’Arrigo</w:t>
      </w:r>
      <w:proofErr w:type="spellEnd"/>
      <w:r w:rsidR="004B5488" w:rsidRPr="00A77061">
        <w:rPr>
          <w:sz w:val="20"/>
        </w:rPr>
        <w:t>) 10/16/2008 - 10/15/2012</w:t>
      </w:r>
      <w:r w:rsidR="00C3019F" w:rsidRPr="00A77061">
        <w:rPr>
          <w:sz w:val="20"/>
        </w:rPr>
        <w:t>.</w:t>
      </w:r>
      <w:r w:rsidR="00CB193D" w:rsidRPr="00A77061">
        <w:rPr>
          <w:b/>
          <w:sz w:val="20"/>
        </w:rPr>
        <w:br/>
      </w:r>
      <w:r w:rsidR="004B5488" w:rsidRPr="00A77061">
        <w:rPr>
          <w:b/>
          <w:sz w:val="20"/>
        </w:rPr>
        <w:t>Center for Creativity and Innovation</w:t>
      </w:r>
      <w:r w:rsidR="004B5488" w:rsidRPr="00A77061">
        <w:rPr>
          <w:sz w:val="20"/>
        </w:rPr>
        <w:t xml:space="preserve"> (The College of Wooster) – Tree-Ring Dating of Historical </w:t>
      </w:r>
      <w:r w:rsidR="00C3019F" w:rsidRPr="00A77061">
        <w:rPr>
          <w:sz w:val="20"/>
        </w:rPr>
        <w:tab/>
      </w:r>
      <w:r w:rsidR="004B5488" w:rsidRPr="00A77061">
        <w:rPr>
          <w:sz w:val="20"/>
        </w:rPr>
        <w:t>Structures in Somerset Ohio, Spring/Summer 2011 - 2012, $5,200 each year.</w:t>
      </w:r>
      <w:r w:rsidR="00CB193D" w:rsidRPr="00A77061">
        <w:rPr>
          <w:b/>
          <w:sz w:val="20"/>
        </w:rPr>
        <w:br/>
      </w:r>
      <w:r w:rsidR="00D418A6" w:rsidRPr="00A77061">
        <w:rPr>
          <w:b/>
          <w:sz w:val="20"/>
        </w:rPr>
        <w:t xml:space="preserve">NSF – EAR- </w:t>
      </w:r>
      <w:hyperlink r:id="rId11" w:history="1">
        <w:r w:rsidR="00D418A6" w:rsidRPr="00A77061">
          <w:rPr>
            <w:b/>
            <w:sz w:val="20"/>
          </w:rPr>
          <w:t>0958928</w:t>
        </w:r>
      </w:hyperlink>
      <w:r w:rsidR="00D418A6" w:rsidRPr="00A77061">
        <w:rPr>
          <w:sz w:val="20"/>
        </w:rPr>
        <w:t xml:space="preserve">: Acquisition of an X-Ray Diffractometer (XRD) and X-Ray Fluorescence </w:t>
      </w:r>
      <w:r w:rsidR="00FE452C" w:rsidRPr="00A77061">
        <w:rPr>
          <w:sz w:val="20"/>
        </w:rPr>
        <w:tab/>
      </w:r>
      <w:r w:rsidR="00D418A6" w:rsidRPr="00A77061">
        <w:rPr>
          <w:sz w:val="20"/>
        </w:rPr>
        <w:t xml:space="preserve">Spectrometer (XRF) to Enhance Undergraduate Research at a Primarily Undergraduate Institution </w:t>
      </w:r>
      <w:r w:rsidR="00FE452C" w:rsidRPr="00A77061">
        <w:rPr>
          <w:sz w:val="20"/>
        </w:rPr>
        <w:tab/>
      </w:r>
      <w:r w:rsidR="00D418A6" w:rsidRPr="00A77061">
        <w:rPr>
          <w:sz w:val="20"/>
        </w:rPr>
        <w:t xml:space="preserve">(PUI), (M. Pollock, PI, S. Judge, G. Wiles, </w:t>
      </w:r>
      <w:proofErr w:type="spellStart"/>
      <w:r w:rsidR="00D418A6" w:rsidRPr="00A77061">
        <w:rPr>
          <w:sz w:val="20"/>
        </w:rPr>
        <w:t>coPIs</w:t>
      </w:r>
      <w:proofErr w:type="spellEnd"/>
      <w:r w:rsidR="00D418A6" w:rsidRPr="00A77061">
        <w:rPr>
          <w:sz w:val="20"/>
        </w:rPr>
        <w:t>) 1/1/10 - 12/31/11 $295,961.</w:t>
      </w:r>
      <w:r w:rsidR="00FE452C" w:rsidRPr="00A77061">
        <w:rPr>
          <w:sz w:val="20"/>
        </w:rPr>
        <w:br/>
      </w:r>
      <w:r w:rsidR="00E47864" w:rsidRPr="00A77061">
        <w:rPr>
          <w:b/>
          <w:sz w:val="20"/>
        </w:rPr>
        <w:t>Mellon Foundation</w:t>
      </w:r>
      <w:r w:rsidR="00E47864" w:rsidRPr="00A77061">
        <w:rPr>
          <w:sz w:val="20"/>
        </w:rPr>
        <w:t xml:space="preserve"> - A GIS-Based Photographic Archive Chronicling Environmental Change in Northeast </w:t>
      </w:r>
      <w:r w:rsidR="00FE452C" w:rsidRPr="00A77061">
        <w:rPr>
          <w:sz w:val="20"/>
        </w:rPr>
        <w:tab/>
      </w:r>
      <w:r w:rsidR="00E47864" w:rsidRPr="00A77061">
        <w:rPr>
          <w:sz w:val="20"/>
        </w:rPr>
        <w:t>Ohio (with S, Judge and J. Clemons), Next G</w:t>
      </w:r>
      <w:r w:rsidR="001167AD" w:rsidRPr="00A77061">
        <w:rPr>
          <w:sz w:val="20"/>
        </w:rPr>
        <w:t xml:space="preserve">eneration Library Grant, $5,500, (archive at </w:t>
      </w:r>
      <w:r w:rsidR="00FE452C" w:rsidRPr="00A77061">
        <w:rPr>
          <w:sz w:val="20"/>
        </w:rPr>
        <w:tab/>
      </w:r>
      <w:r w:rsidR="001167AD" w:rsidRPr="00A77061">
        <w:rPr>
          <w:sz w:val="20"/>
        </w:rPr>
        <w:t>http://drc.wooster.edu/handle/2374.COLLW/11).</w:t>
      </w:r>
      <w:r w:rsidR="00FE452C" w:rsidRPr="00A77061">
        <w:rPr>
          <w:sz w:val="20"/>
        </w:rPr>
        <w:br/>
      </w:r>
      <w:r w:rsidR="00D418A6" w:rsidRPr="00A77061">
        <w:rPr>
          <w:b/>
          <w:sz w:val="20"/>
        </w:rPr>
        <w:t>Center for Creativity and Innovation (The College of Wooster</w:t>
      </w:r>
      <w:r w:rsidR="00D418A6" w:rsidRPr="00A77061">
        <w:rPr>
          <w:sz w:val="20"/>
        </w:rPr>
        <w:t xml:space="preserve">) – Tree-Ring Dating of Historical </w:t>
      </w:r>
      <w:r w:rsidR="00FE452C" w:rsidRPr="00A77061">
        <w:rPr>
          <w:sz w:val="20"/>
        </w:rPr>
        <w:tab/>
      </w:r>
      <w:r w:rsidR="00D418A6" w:rsidRPr="00A77061">
        <w:rPr>
          <w:sz w:val="20"/>
        </w:rPr>
        <w:t>Structures in Ohio and PA, Summer</w:t>
      </w:r>
      <w:r w:rsidR="006E7AEE" w:rsidRPr="00A77061">
        <w:rPr>
          <w:sz w:val="20"/>
        </w:rPr>
        <w:t xml:space="preserve"> 2009, $14,000</w:t>
      </w:r>
      <w:r w:rsidR="00D418A6" w:rsidRPr="00A77061">
        <w:rPr>
          <w:sz w:val="20"/>
        </w:rPr>
        <w:t>.</w:t>
      </w:r>
      <w:r w:rsidR="00FE452C" w:rsidRPr="00A77061">
        <w:rPr>
          <w:sz w:val="20"/>
        </w:rPr>
        <w:br/>
      </w:r>
      <w:r w:rsidR="00D418A6" w:rsidRPr="00A77061">
        <w:rPr>
          <w:b/>
          <w:sz w:val="20"/>
        </w:rPr>
        <w:t>Keck Geology Consortium</w:t>
      </w:r>
      <w:r w:rsidR="00D418A6" w:rsidRPr="00A77061">
        <w:rPr>
          <w:sz w:val="20"/>
        </w:rPr>
        <w:t xml:space="preserve"> - The Geomorphology and Dating of Holocene high-water levels on the Kenai </w:t>
      </w:r>
      <w:r w:rsidR="00FE452C" w:rsidRPr="00A77061">
        <w:rPr>
          <w:sz w:val="20"/>
        </w:rPr>
        <w:tab/>
      </w:r>
      <w:r w:rsidR="00D418A6" w:rsidRPr="00A77061">
        <w:rPr>
          <w:sz w:val="20"/>
        </w:rPr>
        <w:t>Peninsula, Alaska (summer 2009) with Alaska Fish and Wildli</w:t>
      </w:r>
      <w:r w:rsidR="00FE452C" w:rsidRPr="00A77061">
        <w:rPr>
          <w:sz w:val="20"/>
        </w:rPr>
        <w:t xml:space="preserve">fe Service and the Alaska State </w:t>
      </w:r>
      <w:r w:rsidR="00FE452C" w:rsidRPr="00A77061">
        <w:rPr>
          <w:sz w:val="20"/>
        </w:rPr>
        <w:tab/>
      </w:r>
      <w:r w:rsidR="00D418A6" w:rsidRPr="00A77061">
        <w:rPr>
          <w:sz w:val="20"/>
        </w:rPr>
        <w:t xml:space="preserve">Geological Survey, $16,900. </w:t>
      </w:r>
      <w:r w:rsidR="00FE452C" w:rsidRPr="00A77061">
        <w:rPr>
          <w:sz w:val="20"/>
        </w:rPr>
        <w:br/>
      </w:r>
      <w:r w:rsidR="00D418A6" w:rsidRPr="00A77061">
        <w:rPr>
          <w:b/>
          <w:sz w:val="20"/>
        </w:rPr>
        <w:t>Alaska Fish and Wildlife Service:</w:t>
      </w:r>
      <w:r w:rsidR="00D418A6" w:rsidRPr="00A77061">
        <w:rPr>
          <w:sz w:val="20"/>
        </w:rPr>
        <w:t xml:space="preserve"> The Geomorphology and Dating of Holocene high-water levels on the </w:t>
      </w:r>
      <w:r w:rsidR="00FE452C" w:rsidRPr="00A77061">
        <w:rPr>
          <w:sz w:val="20"/>
        </w:rPr>
        <w:tab/>
      </w:r>
      <w:r w:rsidR="00D418A6" w:rsidRPr="00A77061">
        <w:rPr>
          <w:sz w:val="20"/>
        </w:rPr>
        <w:t>Kenai Peninsula, Alaska (summer 2009) – matching funds requested for support of lake studies</w:t>
      </w:r>
      <w:r w:rsidR="00C3019F" w:rsidRPr="00A77061">
        <w:rPr>
          <w:sz w:val="20"/>
        </w:rPr>
        <w:t xml:space="preserve"> in </w:t>
      </w:r>
      <w:r w:rsidR="00FE452C" w:rsidRPr="00A77061">
        <w:rPr>
          <w:sz w:val="20"/>
        </w:rPr>
        <w:tab/>
      </w:r>
      <w:r w:rsidR="00C3019F" w:rsidRPr="00A77061">
        <w:rPr>
          <w:sz w:val="20"/>
        </w:rPr>
        <w:t xml:space="preserve">the Kenai Wildlife Refuge, </w:t>
      </w:r>
      <w:r w:rsidR="00D418A6" w:rsidRPr="00A77061">
        <w:rPr>
          <w:sz w:val="20"/>
        </w:rPr>
        <w:t xml:space="preserve">$10,000. </w:t>
      </w:r>
      <w:r w:rsidR="00FE452C" w:rsidRPr="00A77061">
        <w:rPr>
          <w:sz w:val="20"/>
        </w:rPr>
        <w:br/>
      </w:r>
      <w:r w:rsidR="00D418A6" w:rsidRPr="00A77061">
        <w:rPr>
          <w:b/>
          <w:sz w:val="20"/>
        </w:rPr>
        <w:t xml:space="preserve">Center for Creativity and Innovation (The College of Wooster) – </w:t>
      </w:r>
      <w:r w:rsidR="00D418A6" w:rsidRPr="00A77061">
        <w:rPr>
          <w:sz w:val="20"/>
        </w:rPr>
        <w:t xml:space="preserve">Tree-Ring Dating of Historical </w:t>
      </w:r>
      <w:r w:rsidR="00FE452C" w:rsidRPr="00A77061">
        <w:rPr>
          <w:sz w:val="20"/>
        </w:rPr>
        <w:tab/>
      </w:r>
      <w:r w:rsidR="00D418A6" w:rsidRPr="00A77061">
        <w:rPr>
          <w:sz w:val="20"/>
        </w:rPr>
        <w:t>Structures in Ohio, Summer 2008, $9,500.</w:t>
      </w:r>
      <w:r w:rsidR="00FE452C" w:rsidRPr="00A77061">
        <w:rPr>
          <w:sz w:val="20"/>
        </w:rPr>
        <w:br/>
      </w:r>
      <w:r w:rsidR="00D418A6" w:rsidRPr="00A77061">
        <w:rPr>
          <w:b/>
          <w:sz w:val="20"/>
        </w:rPr>
        <w:t>National Geographic Research Grant -</w:t>
      </w:r>
      <w:r w:rsidR="00D418A6" w:rsidRPr="00A77061">
        <w:rPr>
          <w:sz w:val="20"/>
        </w:rPr>
        <w:t xml:space="preserve"> </w:t>
      </w:r>
      <w:r w:rsidR="00D418A6" w:rsidRPr="00A77061">
        <w:rPr>
          <w:color w:val="000000"/>
          <w:sz w:val="20"/>
        </w:rPr>
        <w:t xml:space="preserve">Development and analysis of millennia-long tree-ring records </w:t>
      </w:r>
      <w:r w:rsidR="00FE452C" w:rsidRPr="00A77061">
        <w:rPr>
          <w:color w:val="000000"/>
          <w:sz w:val="20"/>
        </w:rPr>
        <w:tab/>
      </w:r>
      <w:r w:rsidR="00D418A6" w:rsidRPr="00A77061">
        <w:rPr>
          <w:sz w:val="20"/>
        </w:rPr>
        <w:t>from Glacier Bay National Park and Preserve, Alaska (GRANT #8246-07), $19,500.</w:t>
      </w:r>
      <w:r w:rsidR="00FE452C" w:rsidRPr="00A77061">
        <w:rPr>
          <w:sz w:val="20"/>
        </w:rPr>
        <w:br/>
      </w:r>
      <w:r w:rsidR="00D418A6" w:rsidRPr="00A77061">
        <w:rPr>
          <w:b/>
          <w:sz w:val="20"/>
        </w:rPr>
        <w:t xml:space="preserve">Keck Geology Consortium Grant – </w:t>
      </w:r>
      <w:r w:rsidR="00D418A6" w:rsidRPr="00A77061">
        <w:rPr>
          <w:sz w:val="20"/>
        </w:rPr>
        <w:t xml:space="preserve">Paleoclimate of Glacier Bay National Park and Preserve, support for </w:t>
      </w:r>
      <w:r w:rsidR="00FE452C" w:rsidRPr="00A77061">
        <w:rPr>
          <w:sz w:val="20"/>
        </w:rPr>
        <w:tab/>
      </w:r>
      <w:r w:rsidR="00D418A6" w:rsidRPr="00A77061">
        <w:rPr>
          <w:sz w:val="20"/>
        </w:rPr>
        <w:t>three students for tree-ring and glacier research in Glacier Bay National Park, Alaska, $16,900.</w:t>
      </w:r>
      <w:r w:rsidR="00FE452C" w:rsidRPr="00A77061">
        <w:rPr>
          <w:sz w:val="20"/>
        </w:rPr>
        <w:br/>
      </w:r>
      <w:r w:rsidR="00D418A6" w:rsidRPr="00A77061">
        <w:rPr>
          <w:b/>
          <w:sz w:val="20"/>
        </w:rPr>
        <w:t xml:space="preserve">Luce Fund for Distinguished Scholarship (The College of Wooster) – </w:t>
      </w:r>
      <w:r w:rsidR="00D418A6" w:rsidRPr="00A77061">
        <w:rPr>
          <w:sz w:val="20"/>
        </w:rPr>
        <w:t xml:space="preserve">Updating Tree Ring Records and </w:t>
      </w:r>
      <w:r w:rsidR="00FE452C" w:rsidRPr="00A77061">
        <w:rPr>
          <w:sz w:val="20"/>
        </w:rPr>
        <w:tab/>
      </w:r>
      <w:r w:rsidR="00D418A6" w:rsidRPr="00A77061">
        <w:rPr>
          <w:sz w:val="20"/>
        </w:rPr>
        <w:t xml:space="preserve">Glacial Histories at Wolverine and Exit Glaciers – Southcentral Alaska, 11/23/08-11/23//09, </w:t>
      </w:r>
      <w:r w:rsidR="00FE452C" w:rsidRPr="00A77061">
        <w:rPr>
          <w:sz w:val="20"/>
        </w:rPr>
        <w:tab/>
      </w:r>
      <w:r w:rsidR="00D418A6" w:rsidRPr="00A77061">
        <w:rPr>
          <w:sz w:val="20"/>
        </w:rPr>
        <w:t>$5,890.</w:t>
      </w:r>
      <w:r w:rsidR="00FE452C" w:rsidRPr="00A77061">
        <w:rPr>
          <w:sz w:val="20"/>
        </w:rPr>
        <w:br/>
      </w:r>
      <w:r w:rsidR="00D418A6" w:rsidRPr="00A77061">
        <w:rPr>
          <w:b/>
          <w:sz w:val="20"/>
        </w:rPr>
        <w:t xml:space="preserve">NSF – ATM-0202898 </w:t>
      </w:r>
      <w:r w:rsidR="00D418A6" w:rsidRPr="00A77061">
        <w:rPr>
          <w:sz w:val="20"/>
        </w:rPr>
        <w:t xml:space="preserve">- </w:t>
      </w:r>
      <w:proofErr w:type="spellStart"/>
      <w:r w:rsidR="00D418A6" w:rsidRPr="00A77061">
        <w:rPr>
          <w:sz w:val="20"/>
        </w:rPr>
        <w:t>coPI</w:t>
      </w:r>
      <w:proofErr w:type="spellEnd"/>
      <w:r w:rsidR="00D418A6" w:rsidRPr="00A77061">
        <w:rPr>
          <w:sz w:val="20"/>
        </w:rPr>
        <w:t xml:space="preserve">, Development and Analysis of Climatically-Sensitive Tree-Ring </w:t>
      </w:r>
      <w:r w:rsidR="00FE452C" w:rsidRPr="00A77061">
        <w:rPr>
          <w:sz w:val="20"/>
        </w:rPr>
        <w:tab/>
      </w:r>
      <w:r w:rsidR="00D418A6" w:rsidRPr="00A77061">
        <w:rPr>
          <w:sz w:val="20"/>
        </w:rPr>
        <w:t xml:space="preserve">Chronologies from Data Sparse Sites along the North Pacific Rim (with R.D. </w:t>
      </w:r>
      <w:proofErr w:type="spellStart"/>
      <w:r w:rsidR="00D418A6" w:rsidRPr="00A77061">
        <w:rPr>
          <w:sz w:val="20"/>
        </w:rPr>
        <w:t>D'Arrigo</w:t>
      </w:r>
      <w:proofErr w:type="spellEnd"/>
      <w:r w:rsidR="00D418A6" w:rsidRPr="00A77061">
        <w:rPr>
          <w:sz w:val="20"/>
        </w:rPr>
        <w:t xml:space="preserve"> and </w:t>
      </w:r>
      <w:r w:rsidR="00FE452C" w:rsidRPr="00A77061">
        <w:rPr>
          <w:sz w:val="20"/>
        </w:rPr>
        <w:tab/>
      </w:r>
      <w:r w:rsidR="00D418A6" w:rsidRPr="00A77061">
        <w:rPr>
          <w:sz w:val="20"/>
        </w:rPr>
        <w:t>Brendan Buckley, Columbia University), 7/1/02-6/31/06), $339,566.</w:t>
      </w:r>
      <w:r w:rsidR="00FE452C" w:rsidRPr="00A77061">
        <w:rPr>
          <w:sz w:val="20"/>
        </w:rPr>
        <w:br/>
      </w:r>
      <w:r w:rsidR="00D418A6" w:rsidRPr="00A77061">
        <w:rPr>
          <w:b/>
          <w:sz w:val="20"/>
        </w:rPr>
        <w:t xml:space="preserve">Luce Fund for Distinguished Scholarship (The College of Wooster) </w:t>
      </w:r>
      <w:r w:rsidR="00D418A6" w:rsidRPr="00A77061">
        <w:rPr>
          <w:sz w:val="20"/>
        </w:rPr>
        <w:t xml:space="preserve">– Development and analysis of </w:t>
      </w:r>
      <w:r w:rsidR="00FE452C" w:rsidRPr="00A77061">
        <w:rPr>
          <w:sz w:val="20"/>
        </w:rPr>
        <w:tab/>
      </w:r>
      <w:r w:rsidR="00D418A6" w:rsidRPr="00A77061">
        <w:rPr>
          <w:sz w:val="20"/>
        </w:rPr>
        <w:t>millennia-long tree-ring records from Glacier Bay National Park and Preserve, Alaska</w:t>
      </w:r>
      <w:r w:rsidR="00D418A6" w:rsidRPr="00A77061">
        <w:rPr>
          <w:b/>
          <w:sz w:val="20"/>
        </w:rPr>
        <w:t xml:space="preserve">, </w:t>
      </w:r>
      <w:r w:rsidR="00D418A6" w:rsidRPr="00A77061">
        <w:rPr>
          <w:sz w:val="20"/>
        </w:rPr>
        <w:t xml:space="preserve">summer </w:t>
      </w:r>
      <w:r w:rsidR="00FE452C" w:rsidRPr="00A77061">
        <w:rPr>
          <w:sz w:val="20"/>
        </w:rPr>
        <w:tab/>
      </w:r>
      <w:r w:rsidR="00D418A6" w:rsidRPr="00A77061">
        <w:rPr>
          <w:sz w:val="20"/>
        </w:rPr>
        <w:t>2006, $4,700.</w:t>
      </w:r>
      <w:r w:rsidR="00FE452C" w:rsidRPr="00A77061">
        <w:rPr>
          <w:sz w:val="20"/>
        </w:rPr>
        <w:br/>
      </w:r>
      <w:r w:rsidR="00D418A6" w:rsidRPr="00A77061">
        <w:rPr>
          <w:b/>
          <w:sz w:val="20"/>
        </w:rPr>
        <w:t xml:space="preserve">Hewlett-Mellon (The College of Wooster)– </w:t>
      </w:r>
      <w:r w:rsidR="00D418A6" w:rsidRPr="00A77061">
        <w:rPr>
          <w:sz w:val="20"/>
        </w:rPr>
        <w:t>Grant for</w:t>
      </w:r>
      <w:r w:rsidR="00D418A6" w:rsidRPr="00A77061">
        <w:rPr>
          <w:b/>
          <w:sz w:val="20"/>
        </w:rPr>
        <w:t xml:space="preserve"> </w:t>
      </w:r>
      <w:r w:rsidR="00D418A6" w:rsidRPr="00A77061">
        <w:rPr>
          <w:bCs/>
          <w:sz w:val="20"/>
        </w:rPr>
        <w:t xml:space="preserve">Geophysical and Geospatial Data Collection for </w:t>
      </w:r>
      <w:r w:rsidR="00FE452C" w:rsidRPr="00A77061">
        <w:rPr>
          <w:bCs/>
          <w:sz w:val="20"/>
        </w:rPr>
        <w:tab/>
      </w:r>
      <w:r w:rsidR="00D418A6" w:rsidRPr="00A77061">
        <w:rPr>
          <w:bCs/>
          <w:sz w:val="20"/>
        </w:rPr>
        <w:t>Class Use and Student and Faculty Research (with P.</w:t>
      </w:r>
      <w:r w:rsidR="00DA6A3A" w:rsidRPr="00A77061">
        <w:rPr>
          <w:bCs/>
          <w:sz w:val="20"/>
        </w:rPr>
        <w:t xml:space="preserve"> </w:t>
      </w:r>
      <w:proofErr w:type="spellStart"/>
      <w:r w:rsidR="00D418A6" w:rsidRPr="00A77061">
        <w:rPr>
          <w:bCs/>
          <w:sz w:val="20"/>
        </w:rPr>
        <w:t>Kardulias</w:t>
      </w:r>
      <w:proofErr w:type="spellEnd"/>
      <w:r w:rsidR="00D418A6" w:rsidRPr="00A77061">
        <w:rPr>
          <w:bCs/>
          <w:sz w:val="20"/>
        </w:rPr>
        <w:t xml:space="preserve">, Archaeology and R. </w:t>
      </w:r>
      <w:proofErr w:type="spellStart"/>
      <w:r w:rsidR="00D418A6" w:rsidRPr="00A77061">
        <w:rPr>
          <w:bCs/>
          <w:sz w:val="20"/>
        </w:rPr>
        <w:t>Varga</w:t>
      </w:r>
      <w:proofErr w:type="spellEnd"/>
      <w:r w:rsidR="00D418A6" w:rsidRPr="00A77061">
        <w:rPr>
          <w:bCs/>
          <w:sz w:val="20"/>
        </w:rPr>
        <w:t xml:space="preserve">, </w:t>
      </w:r>
      <w:r w:rsidR="00FE452C" w:rsidRPr="00A77061">
        <w:rPr>
          <w:bCs/>
          <w:sz w:val="20"/>
        </w:rPr>
        <w:tab/>
      </w:r>
      <w:r w:rsidR="00D418A6" w:rsidRPr="00A77061">
        <w:rPr>
          <w:bCs/>
          <w:sz w:val="20"/>
        </w:rPr>
        <w:t>Geology), $33,700.</w:t>
      </w:r>
      <w:r w:rsidR="00FE452C" w:rsidRPr="00A77061">
        <w:rPr>
          <w:bCs/>
          <w:sz w:val="20"/>
        </w:rPr>
        <w:br/>
      </w:r>
      <w:r w:rsidR="00D418A6" w:rsidRPr="00A77061">
        <w:rPr>
          <w:b/>
          <w:sz w:val="20"/>
        </w:rPr>
        <w:t xml:space="preserve">National Geographic Research Grant - </w:t>
      </w:r>
      <w:r w:rsidR="00D418A6" w:rsidRPr="00A77061">
        <w:rPr>
          <w:sz w:val="20"/>
        </w:rPr>
        <w:t xml:space="preserve">A Thousand Year Glacial and Temperature History from College </w:t>
      </w:r>
      <w:r w:rsidR="00FE452C" w:rsidRPr="00A77061">
        <w:rPr>
          <w:sz w:val="20"/>
        </w:rPr>
        <w:tab/>
      </w:r>
      <w:r w:rsidR="00D418A6" w:rsidRPr="00A77061">
        <w:rPr>
          <w:sz w:val="20"/>
        </w:rPr>
        <w:t xml:space="preserve">Fiord, Southern Alaska, with Lucio Cunha (University of Coimbra, Portugal) and Joao Santos </w:t>
      </w:r>
      <w:r w:rsidR="00FE452C" w:rsidRPr="00A77061">
        <w:rPr>
          <w:sz w:val="20"/>
        </w:rPr>
        <w:tab/>
      </w:r>
      <w:r w:rsidR="00D418A6" w:rsidRPr="00A77061">
        <w:rPr>
          <w:sz w:val="20"/>
        </w:rPr>
        <w:t xml:space="preserve">(Oklahoma State University). Collaborative project funded by the Global Exploration Fund, NGS, </w:t>
      </w:r>
      <w:r w:rsidR="00FE452C" w:rsidRPr="00A77061">
        <w:rPr>
          <w:sz w:val="20"/>
        </w:rPr>
        <w:tab/>
      </w:r>
      <w:r w:rsidR="00D418A6" w:rsidRPr="00A77061">
        <w:rPr>
          <w:sz w:val="20"/>
        </w:rPr>
        <w:t>2004-05, $10,000.</w:t>
      </w:r>
    </w:p>
    <w:p w14:paraId="1D53B62E" w14:textId="77777777" w:rsidR="00863E72" w:rsidRDefault="00863E72" w:rsidP="0047589E">
      <w:pPr>
        <w:widowControl w:val="0"/>
        <w:tabs>
          <w:tab w:val="left" w:pos="720"/>
        </w:tabs>
        <w:autoSpaceDE w:val="0"/>
        <w:autoSpaceDN w:val="0"/>
        <w:adjustRightInd w:val="0"/>
        <w:spacing w:after="240"/>
        <w:rPr>
          <w:b/>
          <w:sz w:val="20"/>
        </w:rPr>
      </w:pPr>
    </w:p>
    <w:p w14:paraId="1DB2C3F4" w14:textId="5240DC63" w:rsidR="00863E72" w:rsidRDefault="00D418A6" w:rsidP="00863E72">
      <w:pPr>
        <w:widowControl w:val="0"/>
        <w:tabs>
          <w:tab w:val="left" w:pos="720"/>
        </w:tabs>
        <w:autoSpaceDE w:val="0"/>
        <w:autoSpaceDN w:val="0"/>
        <w:adjustRightInd w:val="0"/>
        <w:spacing w:after="240"/>
        <w:rPr>
          <w:b/>
          <w:sz w:val="20"/>
        </w:rPr>
      </w:pPr>
      <w:r w:rsidRPr="00A77061">
        <w:rPr>
          <w:b/>
          <w:sz w:val="20"/>
        </w:rPr>
        <w:lastRenderedPageBreak/>
        <w:t xml:space="preserve">The Henry Luce Foundation (The College of Wooster) </w:t>
      </w:r>
      <w:r w:rsidRPr="00A77061">
        <w:rPr>
          <w:sz w:val="20"/>
        </w:rPr>
        <w:t>– Participant,</w:t>
      </w:r>
      <w:r w:rsidRPr="00A77061">
        <w:rPr>
          <w:b/>
          <w:sz w:val="20"/>
        </w:rPr>
        <w:t xml:space="preserve"> </w:t>
      </w:r>
      <w:r w:rsidRPr="00A77061">
        <w:rPr>
          <w:sz w:val="20"/>
        </w:rPr>
        <w:t xml:space="preserve">Funds to initiate </w:t>
      </w:r>
      <w:r w:rsidRPr="00A77061">
        <w:rPr>
          <w:i/>
          <w:sz w:val="20"/>
        </w:rPr>
        <w:t xml:space="preserve">The </w:t>
      </w:r>
      <w:r w:rsidR="00FE452C" w:rsidRPr="00A77061">
        <w:rPr>
          <w:i/>
          <w:sz w:val="20"/>
        </w:rPr>
        <w:tab/>
      </w:r>
      <w:r w:rsidRPr="00A77061">
        <w:rPr>
          <w:i/>
          <w:sz w:val="20"/>
        </w:rPr>
        <w:t>Environmental Analysis and Action Program</w:t>
      </w:r>
      <w:r w:rsidRPr="00A77061">
        <w:rPr>
          <w:sz w:val="20"/>
        </w:rPr>
        <w:t xml:space="preserve"> at The College of Wooster, an interdisciplinary </w:t>
      </w:r>
      <w:r w:rsidR="00FE452C" w:rsidRPr="00A77061">
        <w:rPr>
          <w:sz w:val="20"/>
        </w:rPr>
        <w:tab/>
      </w:r>
      <w:r w:rsidRPr="00A77061">
        <w:rPr>
          <w:sz w:val="20"/>
        </w:rPr>
        <w:t>program built around student faculty research and policy implications of this work, 1/1/05-</w:t>
      </w:r>
      <w:r w:rsidR="00FE452C" w:rsidRPr="00A77061">
        <w:rPr>
          <w:sz w:val="20"/>
        </w:rPr>
        <w:tab/>
      </w:r>
      <w:r w:rsidRPr="00A77061">
        <w:rPr>
          <w:sz w:val="20"/>
        </w:rPr>
        <w:t>12/31/07, $270,000.</w:t>
      </w:r>
    </w:p>
    <w:p w14:paraId="29FD1FFB" w14:textId="556EFB7D" w:rsidR="00F86A21" w:rsidRPr="0047589E" w:rsidRDefault="00D418A6" w:rsidP="00863E72">
      <w:pPr>
        <w:widowControl w:val="0"/>
        <w:tabs>
          <w:tab w:val="left" w:pos="720"/>
        </w:tabs>
        <w:autoSpaceDE w:val="0"/>
        <w:autoSpaceDN w:val="0"/>
        <w:adjustRightInd w:val="0"/>
        <w:spacing w:after="240"/>
        <w:rPr>
          <w:b/>
          <w:sz w:val="20"/>
        </w:rPr>
      </w:pPr>
      <w:r w:rsidRPr="00A77061">
        <w:rPr>
          <w:b/>
          <w:sz w:val="20"/>
        </w:rPr>
        <w:t xml:space="preserve">Luce Fund for Distinguished Scholarship – </w:t>
      </w:r>
      <w:r w:rsidRPr="00A77061">
        <w:rPr>
          <w:sz w:val="20"/>
        </w:rPr>
        <w:t xml:space="preserve">Climate Change and Geomorphic History of Northeast Ohio, </w:t>
      </w:r>
      <w:r w:rsidR="00FE452C" w:rsidRPr="00A77061">
        <w:rPr>
          <w:sz w:val="20"/>
        </w:rPr>
        <w:tab/>
      </w:r>
      <w:r w:rsidRPr="00A77061">
        <w:rPr>
          <w:sz w:val="20"/>
        </w:rPr>
        <w:t xml:space="preserve">funds for the study of alluviation and its relation to recent climate change, 11/18/03-8/31/05, </w:t>
      </w:r>
      <w:r w:rsidR="00FE452C" w:rsidRPr="00A77061">
        <w:rPr>
          <w:sz w:val="20"/>
        </w:rPr>
        <w:tab/>
      </w:r>
      <w:r w:rsidRPr="00A77061">
        <w:rPr>
          <w:sz w:val="20"/>
        </w:rPr>
        <w:t>$4,680.</w:t>
      </w:r>
      <w:r w:rsidR="0047589E">
        <w:rPr>
          <w:b/>
          <w:sz w:val="20"/>
        </w:rPr>
        <w:br/>
      </w:r>
      <w:r w:rsidRPr="00A77061">
        <w:rPr>
          <w:b/>
          <w:sz w:val="20"/>
        </w:rPr>
        <w:t xml:space="preserve">Keck Geology Consortium Grant </w:t>
      </w:r>
      <w:r w:rsidRPr="00A77061">
        <w:rPr>
          <w:sz w:val="20"/>
        </w:rPr>
        <w:t xml:space="preserve">- The Glacial/Interglacial Transition: The Record from Ohio’s Lakes </w:t>
      </w:r>
      <w:r w:rsidR="00FE452C" w:rsidRPr="00A77061">
        <w:rPr>
          <w:sz w:val="20"/>
        </w:rPr>
        <w:tab/>
      </w:r>
      <w:r w:rsidRPr="00A77061">
        <w:rPr>
          <w:sz w:val="20"/>
        </w:rPr>
        <w:t xml:space="preserve">and Bogs: with Donald Pair (University of Dayton) and Thomas V. Lowell (University of </w:t>
      </w:r>
      <w:r w:rsidR="00FE452C" w:rsidRPr="00A77061">
        <w:rPr>
          <w:sz w:val="20"/>
        </w:rPr>
        <w:tab/>
      </w:r>
      <w:r w:rsidRPr="00A77061">
        <w:rPr>
          <w:sz w:val="20"/>
        </w:rPr>
        <w:t xml:space="preserve">Cincinnati), Summer 2002. Support for nine students to travel to Alberta, Canada to study modern </w:t>
      </w:r>
      <w:r w:rsidR="00FE452C" w:rsidRPr="00A77061">
        <w:rPr>
          <w:sz w:val="20"/>
        </w:rPr>
        <w:tab/>
      </w:r>
      <w:r w:rsidRPr="00A77061">
        <w:rPr>
          <w:sz w:val="20"/>
        </w:rPr>
        <w:t>glacial environments and to core bogs and lakes in southwestern Ohio, summer 2002. ($65,000).</w:t>
      </w:r>
      <w:r w:rsidR="00FE452C" w:rsidRPr="00A77061">
        <w:rPr>
          <w:sz w:val="20"/>
        </w:rPr>
        <w:br/>
      </w:r>
      <w:r w:rsidRPr="00A77061">
        <w:rPr>
          <w:b/>
          <w:sz w:val="20"/>
        </w:rPr>
        <w:t>NSF</w:t>
      </w:r>
      <w:r w:rsidRPr="00A77061">
        <w:rPr>
          <w:sz w:val="20"/>
        </w:rPr>
        <w:t xml:space="preserve"> </w:t>
      </w:r>
      <w:r w:rsidRPr="00A77061">
        <w:rPr>
          <w:b/>
          <w:bCs/>
          <w:sz w:val="20"/>
        </w:rPr>
        <w:t>- ATM99-10805</w:t>
      </w:r>
      <w:r w:rsidRPr="00A77061">
        <w:rPr>
          <w:sz w:val="20"/>
        </w:rPr>
        <w:t xml:space="preserve"> PI, Tree-Ring Based Records of Temperature and Glacial Fluctuation Spanning the </w:t>
      </w:r>
      <w:r w:rsidR="00FE452C" w:rsidRPr="00A77061">
        <w:rPr>
          <w:sz w:val="20"/>
        </w:rPr>
        <w:tab/>
      </w:r>
      <w:r w:rsidRPr="00A77061">
        <w:rPr>
          <w:sz w:val="20"/>
        </w:rPr>
        <w:t xml:space="preserve">Past Two Millennia, Prince William Sound, Alaska (collaborative project with P.E. Calkin, </w:t>
      </w:r>
      <w:r w:rsidR="00FE452C" w:rsidRPr="00A77061">
        <w:rPr>
          <w:sz w:val="20"/>
        </w:rPr>
        <w:tab/>
      </w:r>
      <w:r w:rsidRPr="00A77061">
        <w:rPr>
          <w:sz w:val="20"/>
        </w:rPr>
        <w:t xml:space="preserve">University of Colorado), The College of Wooster Participation 5/1/00-4/31/02. This contract </w:t>
      </w:r>
      <w:r w:rsidR="00FE452C" w:rsidRPr="00A77061">
        <w:rPr>
          <w:sz w:val="20"/>
        </w:rPr>
        <w:tab/>
      </w:r>
      <w:r w:rsidRPr="00A77061">
        <w:rPr>
          <w:sz w:val="20"/>
        </w:rPr>
        <w:t xml:space="preserve">supported 7 College of Wooster students for travel to field sites in Alaska and lab work at </w:t>
      </w:r>
      <w:r w:rsidR="00FE452C" w:rsidRPr="00A77061">
        <w:rPr>
          <w:sz w:val="20"/>
        </w:rPr>
        <w:tab/>
      </w:r>
      <w:r w:rsidRPr="00A77061">
        <w:rPr>
          <w:sz w:val="20"/>
        </w:rPr>
        <w:t>Wooster. $268,570</w:t>
      </w:r>
      <w:r w:rsidR="009A3E86" w:rsidRPr="00A77061">
        <w:rPr>
          <w:sz w:val="20"/>
        </w:rPr>
        <w:t xml:space="preserve"> total, $40,621 Wooster portion.</w:t>
      </w:r>
      <w:r w:rsidR="009A3E86" w:rsidRPr="00A77061">
        <w:rPr>
          <w:b/>
          <w:sz w:val="20"/>
        </w:rPr>
        <w:br/>
      </w:r>
      <w:r w:rsidRPr="00A77061">
        <w:rPr>
          <w:b/>
          <w:sz w:val="20"/>
        </w:rPr>
        <w:t>NOAA</w:t>
      </w:r>
      <w:r w:rsidRPr="00A77061">
        <w:rPr>
          <w:b/>
          <w:bCs/>
          <w:sz w:val="20"/>
        </w:rPr>
        <w:t>- NA86GP0435</w:t>
      </w:r>
      <w:r w:rsidRPr="00A77061">
        <w:rPr>
          <w:sz w:val="20"/>
        </w:rPr>
        <w:t xml:space="preserve"> </w:t>
      </w:r>
      <w:proofErr w:type="spellStart"/>
      <w:r w:rsidRPr="00A77061">
        <w:rPr>
          <w:sz w:val="20"/>
        </w:rPr>
        <w:t>coPI</w:t>
      </w:r>
      <w:proofErr w:type="spellEnd"/>
      <w:r w:rsidRPr="00A77061">
        <w:rPr>
          <w:sz w:val="20"/>
        </w:rPr>
        <w:t xml:space="preserve">, Development and Analysis of Climatically-Sensitive Tree-Ring Chronologies </w:t>
      </w:r>
      <w:r w:rsidR="00FE452C" w:rsidRPr="00A77061">
        <w:rPr>
          <w:sz w:val="20"/>
        </w:rPr>
        <w:tab/>
      </w:r>
      <w:r w:rsidRPr="00A77061">
        <w:rPr>
          <w:sz w:val="20"/>
        </w:rPr>
        <w:t xml:space="preserve">from Data Sparse Sites along the North Pacific Rim (with G.C. Jacoby and R.D. </w:t>
      </w:r>
      <w:proofErr w:type="spellStart"/>
      <w:r w:rsidRPr="00A77061">
        <w:rPr>
          <w:sz w:val="20"/>
        </w:rPr>
        <w:t>D'Arrigo</w:t>
      </w:r>
      <w:proofErr w:type="spellEnd"/>
      <w:r w:rsidRPr="00A77061">
        <w:rPr>
          <w:sz w:val="20"/>
        </w:rPr>
        <w:t xml:space="preserve">) 7/1/98 </w:t>
      </w:r>
      <w:r w:rsidR="00FE452C" w:rsidRPr="00A77061">
        <w:rPr>
          <w:sz w:val="20"/>
        </w:rPr>
        <w:tab/>
      </w:r>
      <w:r w:rsidRPr="00A77061">
        <w:rPr>
          <w:sz w:val="20"/>
        </w:rPr>
        <w:t>- 6/30/01. $327,614.</w:t>
      </w:r>
      <w:r w:rsidR="00FE452C" w:rsidRPr="00A77061">
        <w:rPr>
          <w:sz w:val="20"/>
        </w:rPr>
        <w:br/>
      </w:r>
      <w:r w:rsidRPr="00A77061">
        <w:rPr>
          <w:b/>
          <w:sz w:val="20"/>
        </w:rPr>
        <w:t>NSF</w:t>
      </w:r>
      <w:r w:rsidRPr="00A77061">
        <w:rPr>
          <w:sz w:val="20"/>
        </w:rPr>
        <w:t xml:space="preserve"> - </w:t>
      </w:r>
      <w:r w:rsidRPr="00A77061">
        <w:rPr>
          <w:b/>
          <w:bCs/>
          <w:sz w:val="20"/>
        </w:rPr>
        <w:t>ATM97-09095</w:t>
      </w:r>
      <w:r w:rsidRPr="00A77061">
        <w:rPr>
          <w:sz w:val="20"/>
        </w:rPr>
        <w:t xml:space="preserve"> </w:t>
      </w:r>
      <w:proofErr w:type="spellStart"/>
      <w:r w:rsidRPr="00A77061">
        <w:rPr>
          <w:sz w:val="20"/>
        </w:rPr>
        <w:t>coPI</w:t>
      </w:r>
      <w:proofErr w:type="spellEnd"/>
      <w:r w:rsidRPr="00A77061">
        <w:rPr>
          <w:sz w:val="20"/>
        </w:rPr>
        <w:t>, Long-Term High</w:t>
      </w:r>
      <w:r w:rsidR="00A12AF0" w:rsidRPr="00A77061">
        <w:rPr>
          <w:sz w:val="20"/>
        </w:rPr>
        <w:t>-</w:t>
      </w:r>
      <w:r w:rsidRPr="00A77061">
        <w:rPr>
          <w:sz w:val="20"/>
        </w:rPr>
        <w:t xml:space="preserve">Resolution Paleoclimate in the Wrangell Mountain Range, </w:t>
      </w:r>
      <w:r w:rsidR="00FE452C" w:rsidRPr="00A77061">
        <w:rPr>
          <w:sz w:val="20"/>
        </w:rPr>
        <w:tab/>
      </w:r>
      <w:r w:rsidRPr="00A77061">
        <w:rPr>
          <w:sz w:val="20"/>
        </w:rPr>
        <w:t xml:space="preserve">Alaska (co-PI with G.C. Jacoby), 5/1/97-4/31/01; REU supplement for Ryan McAllister (The </w:t>
      </w:r>
      <w:r w:rsidR="00FE452C" w:rsidRPr="00A77061">
        <w:rPr>
          <w:sz w:val="20"/>
        </w:rPr>
        <w:tab/>
      </w:r>
      <w:r w:rsidRPr="00A77061">
        <w:rPr>
          <w:sz w:val="20"/>
        </w:rPr>
        <w:t>College of Wooster). $364,950.</w:t>
      </w:r>
      <w:r w:rsidR="00FE452C" w:rsidRPr="00A77061">
        <w:rPr>
          <w:sz w:val="20"/>
        </w:rPr>
        <w:br/>
      </w:r>
      <w:r w:rsidRPr="00A77061">
        <w:rPr>
          <w:b/>
          <w:sz w:val="20"/>
        </w:rPr>
        <w:t>Keck Geology Consortium Grant</w:t>
      </w:r>
      <w:r w:rsidRPr="00A77061">
        <w:rPr>
          <w:sz w:val="20"/>
        </w:rPr>
        <w:t xml:space="preserve">, Surficial Geologic Mapping and Late Wisconsin Glacial Stratigraphy </w:t>
      </w:r>
      <w:r w:rsidR="00FE452C" w:rsidRPr="00A77061">
        <w:rPr>
          <w:sz w:val="20"/>
        </w:rPr>
        <w:tab/>
      </w:r>
      <w:r w:rsidRPr="00A77061">
        <w:rPr>
          <w:sz w:val="20"/>
        </w:rPr>
        <w:t xml:space="preserve">of Southwest Ohio, with Donald Pair (University of Dayton) and Thomas V. Lowell (University </w:t>
      </w:r>
      <w:r w:rsidR="00FE452C" w:rsidRPr="00A77061">
        <w:rPr>
          <w:sz w:val="20"/>
        </w:rPr>
        <w:tab/>
      </w:r>
      <w:r w:rsidRPr="00A77061">
        <w:rPr>
          <w:sz w:val="20"/>
        </w:rPr>
        <w:t xml:space="preserve">of Cincinnati), Summer 2001. Support for eight students to travel to British Columbia, Canada to </w:t>
      </w:r>
      <w:r w:rsidR="00FE452C" w:rsidRPr="00A77061">
        <w:rPr>
          <w:sz w:val="20"/>
        </w:rPr>
        <w:tab/>
      </w:r>
      <w:r w:rsidRPr="00A77061">
        <w:rPr>
          <w:sz w:val="20"/>
        </w:rPr>
        <w:t xml:space="preserve">study modern glacial environments and to investigate the glacial stratigraphy of southwestern </w:t>
      </w:r>
      <w:r w:rsidR="00FE452C" w:rsidRPr="00A77061">
        <w:rPr>
          <w:sz w:val="20"/>
        </w:rPr>
        <w:tab/>
      </w:r>
      <w:r w:rsidRPr="00A77061">
        <w:rPr>
          <w:sz w:val="20"/>
        </w:rPr>
        <w:t>Ohio. $55,000.</w:t>
      </w:r>
      <w:r w:rsidR="00FE452C" w:rsidRPr="00A77061">
        <w:rPr>
          <w:sz w:val="20"/>
        </w:rPr>
        <w:br/>
      </w:r>
      <w:r w:rsidRPr="00A77061">
        <w:rPr>
          <w:b/>
          <w:sz w:val="20"/>
        </w:rPr>
        <w:t xml:space="preserve">Soil Science Society of America, U.S. Geological Survey, National Resource Conservation Service and </w:t>
      </w:r>
      <w:r w:rsidR="00FE452C" w:rsidRPr="00A77061">
        <w:rPr>
          <w:b/>
          <w:sz w:val="20"/>
        </w:rPr>
        <w:tab/>
      </w:r>
      <w:r w:rsidRPr="00A77061">
        <w:rPr>
          <w:b/>
          <w:sz w:val="20"/>
        </w:rPr>
        <w:t>Keck Consortium</w:t>
      </w:r>
      <w:r w:rsidRPr="00A77061">
        <w:rPr>
          <w:sz w:val="20"/>
        </w:rPr>
        <w:t xml:space="preserve">, Outreach to the Geoscience Community: A soils workshop aimed at geology </w:t>
      </w:r>
      <w:r w:rsidR="00FE452C" w:rsidRPr="00A77061">
        <w:rPr>
          <w:sz w:val="20"/>
        </w:rPr>
        <w:tab/>
      </w:r>
      <w:r w:rsidRPr="00A77061">
        <w:rPr>
          <w:sz w:val="20"/>
        </w:rPr>
        <w:t xml:space="preserve">faculty from undergraduate, non-land grant institutions (with Edward R. </w:t>
      </w:r>
      <w:proofErr w:type="spellStart"/>
      <w:r w:rsidRPr="00A77061">
        <w:rPr>
          <w:sz w:val="20"/>
        </w:rPr>
        <w:t>Landa</w:t>
      </w:r>
      <w:proofErr w:type="spellEnd"/>
      <w:r w:rsidRPr="00A77061">
        <w:rPr>
          <w:sz w:val="20"/>
        </w:rPr>
        <w:t xml:space="preserve">, U.S. Geological </w:t>
      </w:r>
      <w:r w:rsidR="00FE452C" w:rsidRPr="00A77061">
        <w:rPr>
          <w:b/>
          <w:sz w:val="20"/>
        </w:rPr>
        <w:tab/>
      </w:r>
      <w:r w:rsidRPr="00A77061">
        <w:rPr>
          <w:b/>
          <w:sz w:val="20"/>
        </w:rPr>
        <w:t xml:space="preserve">Survey and Mary </w:t>
      </w:r>
      <w:proofErr w:type="spellStart"/>
      <w:r w:rsidRPr="00A77061">
        <w:rPr>
          <w:b/>
          <w:sz w:val="20"/>
        </w:rPr>
        <w:t>Savina</w:t>
      </w:r>
      <w:proofErr w:type="spellEnd"/>
      <w:r w:rsidRPr="00A77061">
        <w:rPr>
          <w:b/>
          <w:sz w:val="20"/>
        </w:rPr>
        <w:t>, Carleton College), Fall 2001. $18,000 total.</w:t>
      </w:r>
      <w:r w:rsidR="00FE452C" w:rsidRPr="00A77061">
        <w:rPr>
          <w:b/>
          <w:sz w:val="20"/>
        </w:rPr>
        <w:br/>
      </w:r>
      <w:r w:rsidRPr="00A77061">
        <w:rPr>
          <w:b/>
          <w:sz w:val="20"/>
        </w:rPr>
        <w:t>Hewlett-Mellon Grant</w:t>
      </w:r>
      <w:r w:rsidRPr="00A77061">
        <w:rPr>
          <w:sz w:val="20"/>
        </w:rPr>
        <w:t xml:space="preserve"> for the Initiation of a Computer Laboratory for Geographic Information Systems, </w:t>
      </w:r>
      <w:r w:rsidR="00FE452C" w:rsidRPr="00A77061">
        <w:rPr>
          <w:sz w:val="20"/>
        </w:rPr>
        <w:tab/>
      </w:r>
      <w:r w:rsidRPr="00A77061">
        <w:rPr>
          <w:sz w:val="20"/>
        </w:rPr>
        <w:t xml:space="preserve">January 2000 (with Lyn Loveless, Biology), The College of Wooster. Contract provided support </w:t>
      </w:r>
      <w:r w:rsidR="00FE452C" w:rsidRPr="00A77061">
        <w:rPr>
          <w:sz w:val="20"/>
        </w:rPr>
        <w:tab/>
      </w:r>
      <w:r w:rsidRPr="00A77061">
        <w:rPr>
          <w:sz w:val="20"/>
        </w:rPr>
        <w:t>for hardware, software and student support. $40,000.</w:t>
      </w:r>
      <w:r w:rsidR="00FE452C" w:rsidRPr="00A77061">
        <w:rPr>
          <w:sz w:val="20"/>
        </w:rPr>
        <w:br/>
      </w:r>
      <w:r w:rsidR="0025599F" w:rsidRPr="00A77061">
        <w:rPr>
          <w:b/>
          <w:sz w:val="20"/>
        </w:rPr>
        <w:t xml:space="preserve">The </w:t>
      </w:r>
      <w:r w:rsidRPr="00A77061">
        <w:rPr>
          <w:b/>
          <w:sz w:val="20"/>
        </w:rPr>
        <w:t xml:space="preserve">College of Wooster Faculty Development Grants </w:t>
      </w:r>
      <w:r w:rsidRPr="00A77061">
        <w:rPr>
          <w:sz w:val="20"/>
        </w:rPr>
        <w:t xml:space="preserve">- Continued Investigation of Landscape </w:t>
      </w:r>
      <w:r w:rsidR="00FE452C" w:rsidRPr="00A77061">
        <w:rPr>
          <w:sz w:val="20"/>
        </w:rPr>
        <w:tab/>
      </w:r>
      <w:r w:rsidRPr="00A77061">
        <w:rPr>
          <w:sz w:val="20"/>
        </w:rPr>
        <w:t>Development in Northern Ohio, Spring 2000, 2001, 2004, 2005. (total $2700).</w:t>
      </w:r>
      <w:r w:rsidR="00FE452C" w:rsidRPr="00A77061">
        <w:rPr>
          <w:sz w:val="20"/>
        </w:rPr>
        <w:br/>
      </w:r>
      <w:r w:rsidRPr="00A77061">
        <w:rPr>
          <w:b/>
          <w:sz w:val="20"/>
        </w:rPr>
        <w:t>NSF - NA56GP0235</w:t>
      </w:r>
      <w:r w:rsidRPr="00A77061">
        <w:rPr>
          <w:sz w:val="20"/>
        </w:rPr>
        <w:t xml:space="preserve">, </w:t>
      </w:r>
      <w:proofErr w:type="spellStart"/>
      <w:r w:rsidRPr="00A77061">
        <w:rPr>
          <w:sz w:val="20"/>
        </w:rPr>
        <w:t>coPI</w:t>
      </w:r>
      <w:proofErr w:type="spellEnd"/>
      <w:r w:rsidRPr="00A77061">
        <w:rPr>
          <w:sz w:val="20"/>
        </w:rPr>
        <w:t xml:space="preserve">, Development and Analysis of Climatically-Sensitive Tree-Ring Chronologies </w:t>
      </w:r>
      <w:r w:rsidR="00FE452C" w:rsidRPr="00A77061">
        <w:rPr>
          <w:sz w:val="20"/>
        </w:rPr>
        <w:tab/>
      </w:r>
      <w:r w:rsidRPr="00A77061">
        <w:rPr>
          <w:sz w:val="20"/>
        </w:rPr>
        <w:t xml:space="preserve">from the North Pacific Rim (with R.D. </w:t>
      </w:r>
      <w:proofErr w:type="spellStart"/>
      <w:r w:rsidRPr="00A77061">
        <w:rPr>
          <w:sz w:val="20"/>
        </w:rPr>
        <w:t>D'Arrigo</w:t>
      </w:r>
      <w:proofErr w:type="spellEnd"/>
      <w:r w:rsidRPr="00A77061">
        <w:rPr>
          <w:sz w:val="20"/>
        </w:rPr>
        <w:t xml:space="preserve"> and G.C. Jacoby) 4/1/95 - 3/31/97. $298,747.</w:t>
      </w:r>
      <w:r w:rsidR="00FE452C" w:rsidRPr="00A77061">
        <w:rPr>
          <w:sz w:val="20"/>
        </w:rPr>
        <w:br/>
      </w:r>
      <w:r w:rsidRPr="00A77061">
        <w:rPr>
          <w:b/>
          <w:sz w:val="20"/>
        </w:rPr>
        <w:t>NSF - OPP 93-18872</w:t>
      </w:r>
      <w:r w:rsidRPr="00A77061">
        <w:rPr>
          <w:sz w:val="20"/>
        </w:rPr>
        <w:t xml:space="preserve">, </w:t>
      </w:r>
      <w:proofErr w:type="spellStart"/>
      <w:r w:rsidRPr="00A77061">
        <w:rPr>
          <w:sz w:val="20"/>
        </w:rPr>
        <w:t>coPI</w:t>
      </w:r>
      <w:proofErr w:type="spellEnd"/>
      <w:r w:rsidRPr="00A77061">
        <w:rPr>
          <w:sz w:val="20"/>
        </w:rPr>
        <w:t xml:space="preserve">, Reconstruction of Climatic History and High Resolution Dating of Glacier </w:t>
      </w:r>
      <w:r w:rsidR="00FE452C" w:rsidRPr="00A77061">
        <w:rPr>
          <w:sz w:val="20"/>
        </w:rPr>
        <w:tab/>
      </w:r>
      <w:r w:rsidRPr="00A77061">
        <w:rPr>
          <w:sz w:val="20"/>
        </w:rPr>
        <w:t xml:space="preserve">Fluctuations Using Tree-Ring Analysis at Icy and Yakutat Bays, Alaska (co-PI with P.E. Calkin) </w:t>
      </w:r>
      <w:r w:rsidR="00FE452C" w:rsidRPr="00A77061">
        <w:rPr>
          <w:sz w:val="20"/>
        </w:rPr>
        <w:tab/>
      </w:r>
      <w:r w:rsidRPr="00A77061">
        <w:rPr>
          <w:sz w:val="20"/>
        </w:rPr>
        <w:t>5/1/94 - 4/31/97. $282,113.</w:t>
      </w:r>
      <w:r w:rsidR="00FE452C" w:rsidRPr="00A77061">
        <w:rPr>
          <w:sz w:val="20"/>
        </w:rPr>
        <w:br/>
      </w:r>
      <w:r w:rsidRPr="00A77061">
        <w:rPr>
          <w:b/>
          <w:sz w:val="20"/>
        </w:rPr>
        <w:t>NSF - OPP 93-21213</w:t>
      </w:r>
      <w:r w:rsidRPr="00A77061">
        <w:rPr>
          <w:sz w:val="20"/>
        </w:rPr>
        <w:t xml:space="preserve">, Researcher, West Antarctic Ice Sheet Stability: The Late Quaternary Record from </w:t>
      </w:r>
      <w:r w:rsidR="00FE452C" w:rsidRPr="00A77061">
        <w:rPr>
          <w:sz w:val="20"/>
        </w:rPr>
        <w:tab/>
      </w:r>
      <w:r w:rsidRPr="00A77061">
        <w:rPr>
          <w:sz w:val="20"/>
        </w:rPr>
        <w:t xml:space="preserve">Nunataks and Coastal Mountains (with H.W. </w:t>
      </w:r>
      <w:proofErr w:type="spellStart"/>
      <w:r w:rsidRPr="00A77061">
        <w:rPr>
          <w:sz w:val="20"/>
        </w:rPr>
        <w:t>Borns</w:t>
      </w:r>
      <w:proofErr w:type="spellEnd"/>
      <w:r w:rsidRPr="00A77061">
        <w:rPr>
          <w:sz w:val="20"/>
        </w:rPr>
        <w:t xml:space="preserve"> and P.E. Calkin) 6/01/94 - 9/01/95. $43,771.</w:t>
      </w:r>
    </w:p>
    <w:p w14:paraId="0E0EBD0B" w14:textId="7E7F4B7F" w:rsidR="00580185" w:rsidRPr="00A77061" w:rsidRDefault="005077BD" w:rsidP="00580185">
      <w:pPr>
        <w:tabs>
          <w:tab w:val="left" w:pos="810"/>
          <w:tab w:val="left" w:pos="2700"/>
        </w:tabs>
        <w:jc w:val="both"/>
        <w:rPr>
          <w:sz w:val="20"/>
        </w:rPr>
      </w:pPr>
      <w:r w:rsidRPr="00A77061">
        <w:rPr>
          <w:b/>
          <w:bCs/>
          <w:sz w:val="20"/>
        </w:rPr>
        <w:t xml:space="preserve">Memberships and Service: </w:t>
      </w:r>
      <w:r w:rsidR="00066749" w:rsidRPr="00066749">
        <w:rPr>
          <w:sz w:val="20"/>
        </w:rPr>
        <w:t>Fellow of the</w:t>
      </w:r>
      <w:r w:rsidR="00066749">
        <w:rPr>
          <w:b/>
          <w:bCs/>
          <w:sz w:val="20"/>
        </w:rPr>
        <w:t xml:space="preserve"> </w:t>
      </w:r>
      <w:r w:rsidRPr="00A77061">
        <w:rPr>
          <w:sz w:val="20"/>
        </w:rPr>
        <w:t>Geological Society of America, American Geophysical Union, Tree Ring Society</w:t>
      </w:r>
      <w:r w:rsidR="00B0229B" w:rsidRPr="00A77061">
        <w:rPr>
          <w:sz w:val="20"/>
        </w:rPr>
        <w:t>, Associate Editor of Tree Ring Research</w:t>
      </w:r>
      <w:r w:rsidR="003E566B" w:rsidRPr="00A77061">
        <w:rPr>
          <w:sz w:val="20"/>
        </w:rPr>
        <w:t xml:space="preserve"> 2002-present</w:t>
      </w:r>
      <w:r w:rsidR="00580185" w:rsidRPr="00A77061">
        <w:rPr>
          <w:sz w:val="20"/>
        </w:rPr>
        <w:t>, STATEMAP Advisory Council for the Ohio Department of Natural Resources 2014-present.</w:t>
      </w:r>
    </w:p>
    <w:p w14:paraId="63F06AA5" w14:textId="7480373A" w:rsidR="005759EA" w:rsidRPr="00A77061" w:rsidRDefault="005759EA">
      <w:pPr>
        <w:rPr>
          <w:sz w:val="20"/>
        </w:rPr>
      </w:pPr>
    </w:p>
    <w:p w14:paraId="73FC79D7" w14:textId="77777777" w:rsidR="00A12AF0" w:rsidRPr="00A77061" w:rsidRDefault="00D418A6" w:rsidP="00052E1E">
      <w:pPr>
        <w:tabs>
          <w:tab w:val="left" w:pos="720"/>
        </w:tabs>
        <w:rPr>
          <w:b/>
          <w:sz w:val="22"/>
        </w:rPr>
      </w:pPr>
      <w:r w:rsidRPr="00A77061">
        <w:rPr>
          <w:b/>
          <w:sz w:val="22"/>
        </w:rPr>
        <w:t>PUBLICATIONS</w:t>
      </w:r>
    </w:p>
    <w:p w14:paraId="75CBFE2C" w14:textId="66F1AE54" w:rsidR="00BC7E41" w:rsidRDefault="00D418A6" w:rsidP="00BC7E41">
      <w:pPr>
        <w:ind w:left="720" w:hanging="720"/>
        <w:rPr>
          <w:sz w:val="20"/>
        </w:rPr>
      </w:pPr>
      <w:r w:rsidRPr="00781EB3">
        <w:rPr>
          <w:sz w:val="20"/>
          <w:u w:val="single"/>
        </w:rPr>
        <w:t>Research Papers</w:t>
      </w:r>
      <w:r w:rsidRPr="00A77061">
        <w:rPr>
          <w:sz w:val="20"/>
        </w:rPr>
        <w:t xml:space="preserve"> (Wooster students</w:t>
      </w:r>
      <w:r w:rsidR="00651B08">
        <w:rPr>
          <w:sz w:val="20"/>
        </w:rPr>
        <w:t xml:space="preserve"> and staff</w:t>
      </w:r>
      <w:r w:rsidRPr="00A77061">
        <w:rPr>
          <w:sz w:val="20"/>
        </w:rPr>
        <w:t xml:space="preserve"> in </w:t>
      </w:r>
      <w:r w:rsidRPr="00781EB3">
        <w:rPr>
          <w:i/>
          <w:iCs/>
          <w:sz w:val="20"/>
        </w:rPr>
        <w:t>italics</w:t>
      </w:r>
      <w:r w:rsidR="00BC7E41" w:rsidRPr="00A77061">
        <w:rPr>
          <w:sz w:val="20"/>
        </w:rPr>
        <w:t>)</w:t>
      </w:r>
    </w:p>
    <w:p w14:paraId="2139F9A5" w14:textId="49855F7C" w:rsidR="00781EB3" w:rsidRDefault="00781EB3" w:rsidP="0056083D">
      <w:pPr>
        <w:ind w:left="720" w:hanging="720"/>
        <w:rPr>
          <w:sz w:val="20"/>
        </w:rPr>
      </w:pPr>
      <w:r w:rsidRPr="004C3FC4">
        <w:rPr>
          <w:i/>
          <w:iCs/>
          <w:sz w:val="20"/>
        </w:rPr>
        <w:t xml:space="preserve">Zhao, W., Fu, J., </w:t>
      </w:r>
      <w:proofErr w:type="spellStart"/>
      <w:r w:rsidRPr="004C3FC4">
        <w:rPr>
          <w:i/>
          <w:iCs/>
          <w:sz w:val="20"/>
        </w:rPr>
        <w:t>Wiesenberg</w:t>
      </w:r>
      <w:proofErr w:type="spellEnd"/>
      <w:r w:rsidRPr="004C3FC4">
        <w:rPr>
          <w:i/>
          <w:iCs/>
          <w:sz w:val="20"/>
        </w:rPr>
        <w:t>, N</w:t>
      </w:r>
      <w:r w:rsidRPr="00AC458B">
        <w:rPr>
          <w:sz w:val="20"/>
        </w:rPr>
        <w:t xml:space="preserve">., </w:t>
      </w:r>
      <w:proofErr w:type="spellStart"/>
      <w:r w:rsidRPr="00AC458B">
        <w:rPr>
          <w:sz w:val="20"/>
        </w:rPr>
        <w:t>Gaglioti</w:t>
      </w:r>
      <w:proofErr w:type="spellEnd"/>
      <w:r w:rsidRPr="00AC458B">
        <w:rPr>
          <w:sz w:val="20"/>
        </w:rPr>
        <w:t xml:space="preserve">, </w:t>
      </w:r>
      <w:proofErr w:type="gramStart"/>
      <w:r w:rsidRPr="00AC458B">
        <w:rPr>
          <w:sz w:val="20"/>
        </w:rPr>
        <w:t>B.</w:t>
      </w:r>
      <w:proofErr w:type="gramEnd"/>
      <w:r w:rsidRPr="00AC458B">
        <w:rPr>
          <w:sz w:val="20"/>
        </w:rPr>
        <w:t xml:space="preserve"> and </w:t>
      </w:r>
      <w:r w:rsidRPr="00781EB3">
        <w:rPr>
          <w:b/>
          <w:bCs/>
          <w:sz w:val="20"/>
        </w:rPr>
        <w:t>Wiles, G.C</w:t>
      </w:r>
      <w:r w:rsidRPr="00AC458B">
        <w:rPr>
          <w:sz w:val="20"/>
        </w:rPr>
        <w:t xml:space="preserve">., 2024, Optimizing tree-ring blue intensity using hydrogen peroxide: an example from subfossil wood, Gulf of Alaska, USA: </w:t>
      </w:r>
      <w:r w:rsidR="0056083D">
        <w:rPr>
          <w:sz w:val="20"/>
        </w:rPr>
        <w:t>in revision</w:t>
      </w:r>
      <w:r w:rsidRPr="00AC458B">
        <w:rPr>
          <w:sz w:val="20"/>
        </w:rPr>
        <w:t xml:space="preserve"> </w:t>
      </w:r>
      <w:proofErr w:type="spellStart"/>
      <w:r w:rsidRPr="00AC458B">
        <w:rPr>
          <w:sz w:val="20"/>
        </w:rPr>
        <w:t>Dendrochronologia</w:t>
      </w:r>
      <w:proofErr w:type="spellEnd"/>
      <w:r w:rsidRPr="00AC458B">
        <w:rPr>
          <w:sz w:val="20"/>
        </w:rPr>
        <w:t>.</w:t>
      </w:r>
    </w:p>
    <w:p w14:paraId="566E292E" w14:textId="25439372" w:rsidR="0025478D" w:rsidRPr="00651B08" w:rsidRDefault="0025478D" w:rsidP="0025478D">
      <w:pPr>
        <w:ind w:left="720" w:hanging="720"/>
        <w:rPr>
          <w:sz w:val="20"/>
        </w:rPr>
      </w:pPr>
      <w:r w:rsidRPr="00651B08">
        <w:rPr>
          <w:sz w:val="20"/>
        </w:rPr>
        <w:lastRenderedPageBreak/>
        <w:t xml:space="preserve">Brush, N., Burks, J. </w:t>
      </w:r>
      <w:proofErr w:type="spellStart"/>
      <w:r w:rsidRPr="00651B08">
        <w:rPr>
          <w:sz w:val="20"/>
        </w:rPr>
        <w:t>Kardulias</w:t>
      </w:r>
      <w:proofErr w:type="spellEnd"/>
      <w:r w:rsidRPr="00651B08">
        <w:rPr>
          <w:sz w:val="20"/>
        </w:rPr>
        <w:t xml:space="preserve">, P., </w:t>
      </w:r>
      <w:r w:rsidRPr="00651B08">
        <w:rPr>
          <w:b/>
          <w:bCs/>
          <w:sz w:val="20"/>
        </w:rPr>
        <w:t>Wiles</w:t>
      </w:r>
      <w:r w:rsidRPr="00651B08">
        <w:rPr>
          <w:sz w:val="20"/>
        </w:rPr>
        <w:t xml:space="preserve">, G., </w:t>
      </w:r>
      <w:proofErr w:type="spellStart"/>
      <w:r w:rsidRPr="00651B08">
        <w:rPr>
          <w:sz w:val="20"/>
        </w:rPr>
        <w:t>Dilyard</w:t>
      </w:r>
      <w:proofErr w:type="spellEnd"/>
      <w:r w:rsidRPr="00651B08">
        <w:rPr>
          <w:sz w:val="20"/>
        </w:rPr>
        <w:t xml:space="preserve">, J. and Morton, J., </w:t>
      </w:r>
      <w:r w:rsidR="004C3FC4">
        <w:rPr>
          <w:sz w:val="20"/>
        </w:rPr>
        <w:t>2023</w:t>
      </w:r>
      <w:r w:rsidRPr="00651B08">
        <w:rPr>
          <w:sz w:val="20"/>
        </w:rPr>
        <w:t xml:space="preserve">, Late Prehistoric Sites in the Lower </w:t>
      </w:r>
      <w:proofErr w:type="spellStart"/>
      <w:r w:rsidRPr="00651B08">
        <w:rPr>
          <w:sz w:val="20"/>
        </w:rPr>
        <w:t>Walhonding</w:t>
      </w:r>
      <w:proofErr w:type="spellEnd"/>
      <w:r w:rsidRPr="00651B08">
        <w:rPr>
          <w:sz w:val="20"/>
        </w:rPr>
        <w:t xml:space="preserve"> Valley of Coshocton County, Ohio during a Warm and Cool Period</w:t>
      </w:r>
      <w:r w:rsidR="00FB468A" w:rsidRPr="00651B08">
        <w:rPr>
          <w:sz w:val="20"/>
        </w:rPr>
        <w:t>: Archaeology of Eastern North America</w:t>
      </w:r>
      <w:r w:rsidR="00A85D46">
        <w:rPr>
          <w:sz w:val="20"/>
        </w:rPr>
        <w:t>, 51:157-190.</w:t>
      </w:r>
    </w:p>
    <w:p w14:paraId="7CFAFDE9" w14:textId="4C515552" w:rsidR="00597E65" w:rsidRPr="00651B08" w:rsidRDefault="004C5217" w:rsidP="00D56C04">
      <w:pPr>
        <w:ind w:left="720" w:hanging="720"/>
        <w:rPr>
          <w:sz w:val="20"/>
        </w:rPr>
      </w:pPr>
      <w:proofErr w:type="spellStart"/>
      <w:r w:rsidRPr="00651B08">
        <w:rPr>
          <w:sz w:val="20"/>
        </w:rPr>
        <w:t>Gaglioti</w:t>
      </w:r>
      <w:proofErr w:type="spellEnd"/>
      <w:r w:rsidRPr="00651B08">
        <w:rPr>
          <w:sz w:val="20"/>
        </w:rPr>
        <w:t>, B.</w:t>
      </w:r>
      <w:r w:rsidR="00202549" w:rsidRPr="00651B08">
        <w:rPr>
          <w:sz w:val="20"/>
        </w:rPr>
        <w:t>V.</w:t>
      </w:r>
      <w:r w:rsidRPr="00651B08">
        <w:rPr>
          <w:sz w:val="20"/>
        </w:rPr>
        <w:t>,</w:t>
      </w:r>
      <w:r w:rsidR="00294E63" w:rsidRPr="00651B08">
        <w:rPr>
          <w:sz w:val="20"/>
        </w:rPr>
        <w:t xml:space="preserve"> </w:t>
      </w:r>
      <w:r w:rsidR="00202549" w:rsidRPr="00651B08">
        <w:rPr>
          <w:sz w:val="20"/>
        </w:rPr>
        <w:t xml:space="preserve">Mann, D.H., </w:t>
      </w:r>
      <w:r w:rsidR="00202549" w:rsidRPr="00651B08">
        <w:rPr>
          <w:b/>
          <w:bCs/>
          <w:sz w:val="20"/>
        </w:rPr>
        <w:t>Wiles, G.C</w:t>
      </w:r>
      <w:r w:rsidR="00202549" w:rsidRPr="00651B08">
        <w:rPr>
          <w:sz w:val="20"/>
        </w:rPr>
        <w:t>., Andreu-</w:t>
      </w:r>
      <w:proofErr w:type="spellStart"/>
      <w:r w:rsidR="00202549" w:rsidRPr="00651B08">
        <w:rPr>
          <w:sz w:val="20"/>
        </w:rPr>
        <w:t>Hayles</w:t>
      </w:r>
      <w:proofErr w:type="spellEnd"/>
      <w:r w:rsidR="00202549" w:rsidRPr="00651B08">
        <w:rPr>
          <w:sz w:val="20"/>
        </w:rPr>
        <w:t xml:space="preserve">, L., Hansen, W.D. and </w:t>
      </w:r>
      <w:proofErr w:type="spellStart"/>
      <w:r w:rsidR="00202549" w:rsidRPr="00651B08">
        <w:rPr>
          <w:i/>
          <w:iCs/>
          <w:sz w:val="20"/>
        </w:rPr>
        <w:t>Wiesenberg</w:t>
      </w:r>
      <w:proofErr w:type="spellEnd"/>
      <w:r w:rsidR="00202549" w:rsidRPr="00651B08">
        <w:rPr>
          <w:i/>
          <w:iCs/>
          <w:sz w:val="20"/>
        </w:rPr>
        <w:t>, N.,</w:t>
      </w:r>
      <w:r w:rsidR="00202549" w:rsidRPr="00651B08">
        <w:rPr>
          <w:sz w:val="20"/>
        </w:rPr>
        <w:t xml:space="preserve"> submitted, </w:t>
      </w:r>
      <w:hyperlink r:id="rId12" w:history="1">
        <w:r w:rsidR="0056083D" w:rsidRPr="0056083D">
          <w:rPr>
            <w:sz w:val="20"/>
          </w:rPr>
          <w:t>Forest‐wide growth rates stabilize after experiencing accelerated temperature changes near an Alaskan glacier</w:t>
        </w:r>
      </w:hyperlink>
      <w:r w:rsidR="00202549" w:rsidRPr="00651B08">
        <w:rPr>
          <w:sz w:val="20"/>
        </w:rPr>
        <w:t xml:space="preserve">: </w:t>
      </w:r>
      <w:r w:rsidR="00781EB3">
        <w:rPr>
          <w:sz w:val="20"/>
        </w:rPr>
        <w:t xml:space="preserve">Geophysical Research Letters, </w:t>
      </w:r>
      <w:r w:rsidR="0056083D">
        <w:rPr>
          <w:sz w:val="20"/>
        </w:rPr>
        <w:t>http:</w:t>
      </w:r>
      <w:r w:rsidR="0056083D" w:rsidRPr="0056083D">
        <w:rPr>
          <w:sz w:val="20"/>
        </w:rPr>
        <w:t xml:space="preserve"> e2024GL109469</w:t>
      </w:r>
      <w:r w:rsidR="00202549" w:rsidRPr="00651B08">
        <w:rPr>
          <w:sz w:val="20"/>
        </w:rPr>
        <w:t>.</w:t>
      </w:r>
    </w:p>
    <w:p w14:paraId="60A25519" w14:textId="62C303E8" w:rsidR="00D56C04" w:rsidRPr="00651B08" w:rsidRDefault="00D56C04" w:rsidP="00FB468A">
      <w:pPr>
        <w:ind w:left="720" w:hanging="720"/>
        <w:rPr>
          <w:sz w:val="20"/>
        </w:rPr>
      </w:pPr>
      <w:r w:rsidRPr="00651B08">
        <w:rPr>
          <w:sz w:val="20"/>
        </w:rPr>
        <w:t>Leland, L.</w:t>
      </w:r>
      <w:r w:rsidR="00C31CD7">
        <w:rPr>
          <w:sz w:val="20"/>
        </w:rPr>
        <w:t>C.</w:t>
      </w:r>
      <w:r w:rsidRPr="00651B08">
        <w:rPr>
          <w:sz w:val="20"/>
        </w:rPr>
        <w:t xml:space="preserve">, </w:t>
      </w:r>
      <w:proofErr w:type="spellStart"/>
      <w:r w:rsidRPr="00651B08">
        <w:rPr>
          <w:sz w:val="20"/>
        </w:rPr>
        <w:t>D’Arrigo</w:t>
      </w:r>
      <w:proofErr w:type="spellEnd"/>
      <w:r w:rsidRPr="00651B08">
        <w:rPr>
          <w:sz w:val="20"/>
        </w:rPr>
        <w:t xml:space="preserve">, R., </w:t>
      </w:r>
      <w:proofErr w:type="spellStart"/>
      <w:r w:rsidRPr="00651B08">
        <w:rPr>
          <w:sz w:val="20"/>
        </w:rPr>
        <w:t>Davi</w:t>
      </w:r>
      <w:proofErr w:type="spellEnd"/>
      <w:r w:rsidRPr="00651B08">
        <w:rPr>
          <w:sz w:val="20"/>
        </w:rPr>
        <w:t xml:space="preserve">, N., </w:t>
      </w:r>
      <w:proofErr w:type="spellStart"/>
      <w:r w:rsidRPr="00651B08">
        <w:rPr>
          <w:sz w:val="20"/>
        </w:rPr>
        <w:t>Anchukaitis</w:t>
      </w:r>
      <w:proofErr w:type="spellEnd"/>
      <w:r w:rsidRPr="00651B08">
        <w:rPr>
          <w:sz w:val="20"/>
        </w:rPr>
        <w:t>, K., Andreu-</w:t>
      </w:r>
      <w:proofErr w:type="spellStart"/>
      <w:r w:rsidRPr="00651B08">
        <w:rPr>
          <w:sz w:val="20"/>
        </w:rPr>
        <w:t>Hayles</w:t>
      </w:r>
      <w:proofErr w:type="spellEnd"/>
      <w:r w:rsidRPr="00651B08">
        <w:rPr>
          <w:sz w:val="20"/>
        </w:rPr>
        <w:t xml:space="preserve">, L., Porter, T., Galloway, T., </w:t>
      </w:r>
      <w:proofErr w:type="spellStart"/>
      <w:r w:rsidRPr="00651B08">
        <w:rPr>
          <w:sz w:val="20"/>
        </w:rPr>
        <w:t>Mant</w:t>
      </w:r>
      <w:proofErr w:type="spellEnd"/>
      <w:r w:rsidRPr="00651B08">
        <w:rPr>
          <w:sz w:val="20"/>
        </w:rPr>
        <w:t xml:space="preserve">, M., </w:t>
      </w:r>
      <w:r w:rsidRPr="00651B08">
        <w:rPr>
          <w:b/>
          <w:bCs/>
          <w:sz w:val="20"/>
        </w:rPr>
        <w:t>Wiles, G</w:t>
      </w:r>
      <w:r w:rsidRPr="00651B08">
        <w:rPr>
          <w:sz w:val="20"/>
        </w:rPr>
        <w:t xml:space="preserve">., Wilson, R., Beaulieu, S., </w:t>
      </w:r>
      <w:proofErr w:type="spellStart"/>
      <w:r w:rsidRPr="00651B08">
        <w:rPr>
          <w:sz w:val="20"/>
        </w:rPr>
        <w:t>Oelkers</w:t>
      </w:r>
      <w:proofErr w:type="spellEnd"/>
      <w:r w:rsidRPr="00651B08">
        <w:rPr>
          <w:sz w:val="20"/>
        </w:rPr>
        <w:t xml:space="preserve">, R., </w:t>
      </w:r>
      <w:proofErr w:type="spellStart"/>
      <w:r w:rsidRPr="00651B08">
        <w:rPr>
          <w:sz w:val="20"/>
        </w:rPr>
        <w:t>Gaglioti</w:t>
      </w:r>
      <w:proofErr w:type="spellEnd"/>
      <w:r w:rsidRPr="00651B08">
        <w:rPr>
          <w:sz w:val="20"/>
        </w:rPr>
        <w:t xml:space="preserve">, B., </w:t>
      </w:r>
      <w:proofErr w:type="spellStart"/>
      <w:r w:rsidRPr="00651B08">
        <w:rPr>
          <w:sz w:val="20"/>
        </w:rPr>
        <w:t>Palat</w:t>
      </w:r>
      <w:proofErr w:type="spellEnd"/>
      <w:r w:rsidRPr="00651B08">
        <w:rPr>
          <w:sz w:val="20"/>
        </w:rPr>
        <w:t xml:space="preserve"> </w:t>
      </w:r>
      <w:proofErr w:type="gramStart"/>
      <w:r w:rsidRPr="00651B08">
        <w:rPr>
          <w:sz w:val="20"/>
        </w:rPr>
        <w:t>Rao,  M.</w:t>
      </w:r>
      <w:proofErr w:type="gramEnd"/>
      <w:r w:rsidRPr="00651B08">
        <w:rPr>
          <w:sz w:val="20"/>
        </w:rPr>
        <w:t>, Reid, E. and Nixon, T., in</w:t>
      </w:r>
      <w:r w:rsidR="00FB468A" w:rsidRPr="00651B08">
        <w:rPr>
          <w:sz w:val="20"/>
        </w:rPr>
        <w:t xml:space="preserve"> </w:t>
      </w:r>
      <w:r w:rsidRPr="00651B08">
        <w:rPr>
          <w:sz w:val="20"/>
        </w:rPr>
        <w:t xml:space="preserve">press, </w:t>
      </w:r>
      <w:r w:rsidR="00FB468A" w:rsidRPr="00651B08">
        <w:rPr>
          <w:sz w:val="20"/>
        </w:rPr>
        <w:t>A spatiotemporal assessment of extreme cold in northwestern North America following the unidentified 1809 CE volcanic eruption: Paleoceanography and Paleoclimatology.</w:t>
      </w:r>
    </w:p>
    <w:p w14:paraId="2D63F854" w14:textId="4A4D756C" w:rsidR="0025478D" w:rsidRPr="00651B08" w:rsidRDefault="0092583B" w:rsidP="0025478D">
      <w:pPr>
        <w:ind w:left="720" w:hanging="720"/>
        <w:rPr>
          <w:sz w:val="20"/>
        </w:rPr>
      </w:pPr>
      <w:r w:rsidRPr="00651B08">
        <w:rPr>
          <w:b/>
          <w:bCs/>
          <w:sz w:val="20"/>
        </w:rPr>
        <w:t>Wiles, G.C.,</w:t>
      </w:r>
      <w:r w:rsidRPr="00651B08">
        <w:rPr>
          <w:sz w:val="20"/>
        </w:rPr>
        <w:t xml:space="preserve"> Devereux, K., </w:t>
      </w:r>
      <w:proofErr w:type="spellStart"/>
      <w:r w:rsidRPr="00651B08">
        <w:rPr>
          <w:sz w:val="20"/>
        </w:rPr>
        <w:t>Gaglioti</w:t>
      </w:r>
      <w:proofErr w:type="spellEnd"/>
      <w:r w:rsidRPr="00651B08">
        <w:rPr>
          <w:sz w:val="20"/>
        </w:rPr>
        <w:t xml:space="preserve">, B.V., </w:t>
      </w:r>
      <w:proofErr w:type="spellStart"/>
      <w:r w:rsidRPr="00651B08">
        <w:rPr>
          <w:sz w:val="20"/>
        </w:rPr>
        <w:t>D’Arrigo</w:t>
      </w:r>
      <w:proofErr w:type="spellEnd"/>
      <w:r w:rsidRPr="00651B08">
        <w:rPr>
          <w:sz w:val="20"/>
        </w:rPr>
        <w:t xml:space="preserve">, R.D., 2023, A 420‐Year Perspective on Winter Lake Erie Levels: Geophysical Research Letters 50 (1), </w:t>
      </w:r>
      <w:r w:rsidR="00B73769" w:rsidRPr="00651B08">
        <w:rPr>
          <w:sz w:val="20"/>
        </w:rPr>
        <w:t>doi.org/10.1029/</w:t>
      </w:r>
      <w:r w:rsidRPr="00651B08">
        <w:rPr>
          <w:sz w:val="20"/>
        </w:rPr>
        <w:t>2022GL099911</w:t>
      </w:r>
      <w:r w:rsidR="009F36BD" w:rsidRPr="00651B08">
        <w:rPr>
          <w:sz w:val="20"/>
        </w:rPr>
        <w:t>.</w:t>
      </w:r>
    </w:p>
    <w:p w14:paraId="03EF640D" w14:textId="189E9BD6" w:rsidR="0092583B" w:rsidRPr="00651B08" w:rsidRDefault="0092583B" w:rsidP="0025478D">
      <w:pPr>
        <w:ind w:left="720" w:hanging="720"/>
        <w:rPr>
          <w:sz w:val="20"/>
        </w:rPr>
      </w:pPr>
      <w:proofErr w:type="spellStart"/>
      <w:r w:rsidRPr="00651B08">
        <w:rPr>
          <w:sz w:val="20"/>
        </w:rPr>
        <w:t>Gaglioti</w:t>
      </w:r>
      <w:proofErr w:type="spellEnd"/>
      <w:r w:rsidRPr="00651B08">
        <w:rPr>
          <w:sz w:val="20"/>
        </w:rPr>
        <w:t>,</w:t>
      </w:r>
      <w:r w:rsidR="00F37838" w:rsidRPr="00651B08">
        <w:rPr>
          <w:sz w:val="20"/>
        </w:rPr>
        <w:t xml:space="preserve"> B.V.</w:t>
      </w:r>
      <w:r w:rsidRPr="00651B08">
        <w:rPr>
          <w:sz w:val="20"/>
        </w:rPr>
        <w:t xml:space="preserve"> Mann</w:t>
      </w:r>
      <w:r w:rsidR="00FB468A" w:rsidRPr="00651B08">
        <w:rPr>
          <w:sz w:val="20"/>
        </w:rPr>
        <w:t>, D.H.</w:t>
      </w:r>
      <w:r w:rsidRPr="00651B08">
        <w:rPr>
          <w:sz w:val="20"/>
        </w:rPr>
        <w:t xml:space="preserve">, </w:t>
      </w:r>
      <w:r w:rsidRPr="00651B08">
        <w:rPr>
          <w:b/>
          <w:bCs/>
          <w:sz w:val="20"/>
        </w:rPr>
        <w:t>Wiles,</w:t>
      </w:r>
      <w:r w:rsidR="00FB468A" w:rsidRPr="00651B08">
        <w:rPr>
          <w:b/>
          <w:bCs/>
          <w:sz w:val="20"/>
        </w:rPr>
        <w:t xml:space="preserve"> G.C.</w:t>
      </w:r>
      <w:r w:rsidR="00FB468A" w:rsidRPr="00651B08">
        <w:rPr>
          <w:sz w:val="20"/>
        </w:rPr>
        <w:t>,</w:t>
      </w:r>
      <w:r w:rsidRPr="00651B08">
        <w:rPr>
          <w:sz w:val="20"/>
        </w:rPr>
        <w:t xml:space="preserve"> 2022, Ecosystems at Glacier Margins Can Serve as Climate‐Change Laboratories: Geophysical Research Letters 49 (13),</w:t>
      </w:r>
      <w:r w:rsidR="00E35F3E" w:rsidRPr="00651B08">
        <w:rPr>
          <w:sz w:val="20"/>
        </w:rPr>
        <w:t xml:space="preserve"> doi.org/10.1029/2022GL098574</w:t>
      </w:r>
      <w:r w:rsidR="009F36BD" w:rsidRPr="00651B08">
        <w:rPr>
          <w:sz w:val="20"/>
        </w:rPr>
        <w:t>.</w:t>
      </w:r>
    </w:p>
    <w:p w14:paraId="5431B643" w14:textId="17CD0DED" w:rsidR="0092583B" w:rsidRPr="00651B08" w:rsidRDefault="0092583B" w:rsidP="0092583B">
      <w:pPr>
        <w:ind w:left="720" w:hanging="720"/>
        <w:rPr>
          <w:sz w:val="20"/>
        </w:rPr>
      </w:pPr>
      <w:proofErr w:type="spellStart"/>
      <w:r w:rsidRPr="00651B08">
        <w:rPr>
          <w:sz w:val="20"/>
        </w:rPr>
        <w:t>Büntgen</w:t>
      </w:r>
      <w:proofErr w:type="spellEnd"/>
      <w:r w:rsidRPr="00651B08">
        <w:rPr>
          <w:sz w:val="20"/>
        </w:rPr>
        <w:t>,</w:t>
      </w:r>
      <w:r w:rsidR="0024496B" w:rsidRPr="00651B08">
        <w:rPr>
          <w:sz w:val="20"/>
        </w:rPr>
        <w:t xml:space="preserve"> U.,</w:t>
      </w:r>
      <w:r w:rsidRPr="00651B08">
        <w:rPr>
          <w:sz w:val="20"/>
        </w:rPr>
        <w:t xml:space="preserve"> A</w:t>
      </w:r>
      <w:r w:rsidR="0024496B" w:rsidRPr="00651B08">
        <w:rPr>
          <w:sz w:val="20"/>
        </w:rPr>
        <w:t>.</w:t>
      </w:r>
      <w:r w:rsidRPr="00651B08">
        <w:rPr>
          <w:sz w:val="20"/>
        </w:rPr>
        <w:t xml:space="preserve"> </w:t>
      </w:r>
      <w:proofErr w:type="spellStart"/>
      <w:r w:rsidRPr="00651B08">
        <w:rPr>
          <w:sz w:val="20"/>
        </w:rPr>
        <w:t>Crivellaro</w:t>
      </w:r>
      <w:proofErr w:type="spellEnd"/>
      <w:r w:rsidRPr="00651B08">
        <w:rPr>
          <w:sz w:val="20"/>
        </w:rPr>
        <w:t>, D</w:t>
      </w:r>
      <w:r w:rsidR="0024496B" w:rsidRPr="00651B08">
        <w:rPr>
          <w:sz w:val="20"/>
        </w:rPr>
        <w:t>.</w:t>
      </w:r>
      <w:r w:rsidRPr="00651B08">
        <w:rPr>
          <w:sz w:val="20"/>
        </w:rPr>
        <w:t xml:space="preserve"> Arseneault, M</w:t>
      </w:r>
      <w:r w:rsidR="0024496B" w:rsidRPr="00651B08">
        <w:rPr>
          <w:sz w:val="20"/>
        </w:rPr>
        <w:t>.</w:t>
      </w:r>
      <w:r w:rsidRPr="00651B08">
        <w:rPr>
          <w:sz w:val="20"/>
        </w:rPr>
        <w:t xml:space="preserve"> Baillie, D</w:t>
      </w:r>
      <w:r w:rsidR="0024496B" w:rsidRPr="00651B08">
        <w:rPr>
          <w:sz w:val="20"/>
        </w:rPr>
        <w:t>.</w:t>
      </w:r>
      <w:r w:rsidRPr="00651B08">
        <w:rPr>
          <w:sz w:val="20"/>
        </w:rPr>
        <w:t xml:space="preserve"> Barclay, M</w:t>
      </w:r>
      <w:r w:rsidR="0024496B" w:rsidRPr="00651B08">
        <w:rPr>
          <w:sz w:val="20"/>
        </w:rPr>
        <w:t>.</w:t>
      </w:r>
      <w:r w:rsidRPr="00651B08">
        <w:rPr>
          <w:sz w:val="20"/>
        </w:rPr>
        <w:t xml:space="preserve"> </w:t>
      </w:r>
      <w:proofErr w:type="spellStart"/>
      <w:r w:rsidRPr="00651B08">
        <w:rPr>
          <w:sz w:val="20"/>
        </w:rPr>
        <w:t>Bernabei</w:t>
      </w:r>
      <w:proofErr w:type="spellEnd"/>
      <w:r w:rsidRPr="00651B08">
        <w:rPr>
          <w:sz w:val="20"/>
        </w:rPr>
        <w:t>, ...</w:t>
      </w:r>
      <w:r w:rsidRPr="00651B08">
        <w:rPr>
          <w:b/>
          <w:bCs/>
          <w:sz w:val="20"/>
        </w:rPr>
        <w:t>Wiles, G</w:t>
      </w:r>
      <w:r w:rsidRPr="00651B08">
        <w:rPr>
          <w:sz w:val="20"/>
        </w:rPr>
        <w:t xml:space="preserve">., </w:t>
      </w:r>
      <w:r w:rsidR="004C5217" w:rsidRPr="00651B08">
        <w:rPr>
          <w:sz w:val="20"/>
        </w:rPr>
        <w:t xml:space="preserve">2022, </w:t>
      </w:r>
      <w:r w:rsidRPr="00651B08">
        <w:rPr>
          <w:sz w:val="20"/>
        </w:rPr>
        <w:t>Global wood anatomical perspective on the onset of the Late Antique Little Ice Age (LALIA) in the mid-6th century CE, Science Bulletin 67 (22), 2336-2344</w:t>
      </w:r>
      <w:r w:rsidR="009F36BD" w:rsidRPr="00651B08">
        <w:rPr>
          <w:sz w:val="20"/>
        </w:rPr>
        <w:t>.</w:t>
      </w:r>
    </w:p>
    <w:p w14:paraId="6F3280EF" w14:textId="309C04E1" w:rsidR="0092583B" w:rsidRPr="00651B08" w:rsidRDefault="0092583B" w:rsidP="00AE3C9B">
      <w:pPr>
        <w:shd w:val="clear" w:color="auto" w:fill="FFFFFF"/>
        <w:ind w:left="720" w:hanging="720"/>
        <w:rPr>
          <w:rFonts w:ascii="Arial" w:hAnsi="Arial" w:cs="Arial"/>
          <w:color w:val="222222"/>
          <w:sz w:val="20"/>
        </w:rPr>
      </w:pPr>
      <w:r w:rsidRPr="00651B08">
        <w:rPr>
          <w:sz w:val="20"/>
        </w:rPr>
        <w:t xml:space="preserve">Berg, E.E., DS Kaufman, RS Anderson, </w:t>
      </w:r>
      <w:r w:rsidRPr="00651B08">
        <w:rPr>
          <w:b/>
          <w:bCs/>
          <w:sz w:val="20"/>
        </w:rPr>
        <w:t>GC Wiles,</w:t>
      </w:r>
      <w:r w:rsidRPr="00651B08">
        <w:rPr>
          <w:sz w:val="20"/>
        </w:rPr>
        <w:t xml:space="preserve"> TV Lowell, EAD Mitchell, ...</w:t>
      </w:r>
      <w:r w:rsidR="00651B08" w:rsidRPr="00651B08">
        <w:rPr>
          <w:sz w:val="20"/>
        </w:rPr>
        <w:t xml:space="preserve">2022, </w:t>
      </w:r>
      <w:r w:rsidRPr="00651B08">
        <w:rPr>
          <w:sz w:val="20"/>
        </w:rPr>
        <w:t xml:space="preserve">Late-Glacial and Holocene Lake-Level Fluctuations on the Kenai Lowland, Reconstructed from Satellite-Fen Peat Deposits and Ice-Shoved Ramparts, Kenai Peninsula, Alaska, Quaternary 5 (2), </w:t>
      </w:r>
      <w:hyperlink r:id="rId13" w:history="1">
        <w:r w:rsidR="00AE3C9B" w:rsidRPr="00651B08">
          <w:rPr>
            <w:sz w:val="20"/>
          </w:rPr>
          <w:t>https://doi.org/10.3390/quat5020023</w:t>
        </w:r>
      </w:hyperlink>
      <w:r w:rsidR="00651B08" w:rsidRPr="00651B08">
        <w:rPr>
          <w:sz w:val="20"/>
        </w:rPr>
        <w:t>.</w:t>
      </w:r>
    </w:p>
    <w:p w14:paraId="7F8946FC" w14:textId="6C740606" w:rsidR="0092583B" w:rsidRPr="00651B08" w:rsidRDefault="0092583B" w:rsidP="0092583B">
      <w:pPr>
        <w:ind w:left="720" w:hanging="720"/>
        <w:rPr>
          <w:sz w:val="20"/>
        </w:rPr>
      </w:pPr>
      <w:proofErr w:type="spellStart"/>
      <w:r w:rsidRPr="00651B08">
        <w:rPr>
          <w:sz w:val="20"/>
        </w:rPr>
        <w:t>Gaglioti</w:t>
      </w:r>
      <w:proofErr w:type="spellEnd"/>
      <w:r w:rsidRPr="00651B08">
        <w:rPr>
          <w:sz w:val="20"/>
        </w:rPr>
        <w:t xml:space="preserve">, </w:t>
      </w:r>
      <w:r w:rsidR="00597E65" w:rsidRPr="00651B08">
        <w:rPr>
          <w:sz w:val="20"/>
        </w:rPr>
        <w:t xml:space="preserve">B.V., </w:t>
      </w:r>
      <w:r w:rsidRPr="00651B08">
        <w:rPr>
          <w:sz w:val="20"/>
        </w:rPr>
        <w:t xml:space="preserve">Mann, </w:t>
      </w:r>
      <w:r w:rsidR="00597E65" w:rsidRPr="00651B08">
        <w:rPr>
          <w:sz w:val="20"/>
        </w:rPr>
        <w:t xml:space="preserve">D., </w:t>
      </w:r>
      <w:r w:rsidRPr="00651B08">
        <w:rPr>
          <w:b/>
          <w:bCs/>
          <w:sz w:val="20"/>
        </w:rPr>
        <w:t>Wiles</w:t>
      </w:r>
      <w:r w:rsidRPr="00651B08">
        <w:rPr>
          <w:sz w:val="20"/>
        </w:rPr>
        <w:t>,</w:t>
      </w:r>
      <w:r w:rsidR="00597E65" w:rsidRPr="00651B08">
        <w:rPr>
          <w:sz w:val="20"/>
        </w:rPr>
        <w:t xml:space="preserve"> </w:t>
      </w:r>
      <w:r w:rsidR="00597E65" w:rsidRPr="00651B08">
        <w:rPr>
          <w:b/>
          <w:bCs/>
          <w:sz w:val="20"/>
        </w:rPr>
        <w:t>G</w:t>
      </w:r>
      <w:r w:rsidR="00597E65" w:rsidRPr="00651B08">
        <w:rPr>
          <w:sz w:val="20"/>
        </w:rPr>
        <w:t>.</w:t>
      </w:r>
      <w:r w:rsidRPr="00651B08">
        <w:rPr>
          <w:sz w:val="20"/>
        </w:rPr>
        <w:t xml:space="preserve"> </w:t>
      </w:r>
      <w:r w:rsidR="00597E65" w:rsidRPr="00651B08">
        <w:rPr>
          <w:sz w:val="20"/>
        </w:rPr>
        <w:t xml:space="preserve">and </w:t>
      </w:r>
      <w:proofErr w:type="spellStart"/>
      <w:r w:rsidRPr="00651B08">
        <w:rPr>
          <w:i/>
          <w:iCs/>
          <w:sz w:val="20"/>
        </w:rPr>
        <w:t>Wiesenberg</w:t>
      </w:r>
      <w:proofErr w:type="spellEnd"/>
      <w:r w:rsidRPr="00651B08">
        <w:rPr>
          <w:sz w:val="20"/>
        </w:rPr>
        <w:t xml:space="preserve">, </w:t>
      </w:r>
      <w:r w:rsidR="00597E65" w:rsidRPr="00651B08">
        <w:rPr>
          <w:sz w:val="20"/>
        </w:rPr>
        <w:t xml:space="preserve">N., </w:t>
      </w:r>
      <w:r w:rsidRPr="00651B08">
        <w:rPr>
          <w:sz w:val="20"/>
        </w:rPr>
        <w:t>2021, Is the modern-day dieback of yellow-cedar unprecedented? Canadian Journal of Forest Research 51 (12), 1953-1965</w:t>
      </w:r>
      <w:r w:rsidR="00651B08" w:rsidRPr="00651B08">
        <w:rPr>
          <w:sz w:val="20"/>
        </w:rPr>
        <w:t>.</w:t>
      </w:r>
    </w:p>
    <w:p w14:paraId="2D83D95F" w14:textId="3A180FAA" w:rsidR="006979F8" w:rsidRPr="00651B08" w:rsidRDefault="006979F8" w:rsidP="00B528E7">
      <w:pPr>
        <w:ind w:left="720" w:hanging="720"/>
        <w:rPr>
          <w:b/>
          <w:sz w:val="20"/>
        </w:rPr>
      </w:pPr>
      <w:r w:rsidRPr="00651B08">
        <w:rPr>
          <w:i/>
          <w:iCs/>
          <w:sz w:val="20"/>
        </w:rPr>
        <w:t>Vargo, L</w:t>
      </w:r>
      <w:r w:rsidRPr="00651B08">
        <w:rPr>
          <w:sz w:val="20"/>
        </w:rPr>
        <w:t xml:space="preserve">., </w:t>
      </w:r>
      <w:r w:rsidRPr="00651B08">
        <w:rPr>
          <w:b/>
          <w:bCs/>
          <w:sz w:val="20"/>
        </w:rPr>
        <w:t>Wiles, G</w:t>
      </w:r>
      <w:r w:rsidRPr="00651B08">
        <w:rPr>
          <w:sz w:val="20"/>
        </w:rPr>
        <w:t xml:space="preserve">., </w:t>
      </w:r>
      <w:r w:rsidRPr="00651B08">
        <w:rPr>
          <w:i/>
          <w:iCs/>
          <w:sz w:val="20"/>
        </w:rPr>
        <w:t>Wiesenberg, N</w:t>
      </w:r>
      <w:r w:rsidRPr="00651B08">
        <w:rPr>
          <w:sz w:val="20"/>
        </w:rPr>
        <w:t xml:space="preserve">., Williams, C. and Cochran, K., </w:t>
      </w:r>
      <w:r w:rsidR="009026B1" w:rsidRPr="00651B08">
        <w:rPr>
          <w:sz w:val="20"/>
        </w:rPr>
        <w:t>2020</w:t>
      </w:r>
      <w:r w:rsidRPr="00651B08">
        <w:rPr>
          <w:sz w:val="20"/>
        </w:rPr>
        <w:t xml:space="preserve">, Dendroclimatic response of Metasequoia </w:t>
      </w:r>
      <w:proofErr w:type="spellStart"/>
      <w:r w:rsidRPr="00651B08">
        <w:rPr>
          <w:sz w:val="20"/>
        </w:rPr>
        <w:t>glypstroboides</w:t>
      </w:r>
      <w:proofErr w:type="spellEnd"/>
      <w:r w:rsidRPr="00651B08">
        <w:rPr>
          <w:sz w:val="20"/>
        </w:rPr>
        <w:t xml:space="preserve">, </w:t>
      </w:r>
      <w:proofErr w:type="spellStart"/>
      <w:r w:rsidRPr="00651B08">
        <w:rPr>
          <w:sz w:val="20"/>
        </w:rPr>
        <w:t>Secrest</w:t>
      </w:r>
      <w:proofErr w:type="spellEnd"/>
      <w:r w:rsidRPr="00651B08">
        <w:rPr>
          <w:sz w:val="20"/>
        </w:rPr>
        <w:t xml:space="preserve"> Arboretum, Wooster, Ohio, USA: Ohio Journal of Science</w:t>
      </w:r>
      <w:r w:rsidR="00184205" w:rsidRPr="00651B08">
        <w:rPr>
          <w:sz w:val="20"/>
        </w:rPr>
        <w:t>, 120(2):22-29, https://doi.org/10.18061/ojs.v120i2.7037.</w:t>
      </w:r>
    </w:p>
    <w:p w14:paraId="0F30AD6C" w14:textId="42A68C4F" w:rsidR="00E8306A" w:rsidRPr="00A77061" w:rsidRDefault="006979F8" w:rsidP="00052E1E">
      <w:pPr>
        <w:pStyle w:val="Heading1"/>
        <w:ind w:left="720" w:hanging="720"/>
        <w:rPr>
          <w:rFonts w:ascii="Times New Roman" w:hAnsi="Times New Roman"/>
          <w:b w:val="0"/>
          <w:bCs/>
        </w:rPr>
      </w:pPr>
      <w:r w:rsidRPr="00A77061">
        <w:rPr>
          <w:rFonts w:ascii="Times New Roman" w:hAnsi="Times New Roman"/>
        </w:rPr>
        <w:t>Wiles G</w:t>
      </w:r>
      <w:r w:rsidRPr="00A77061">
        <w:rPr>
          <w:rFonts w:ascii="Times New Roman" w:hAnsi="Times New Roman"/>
          <w:b w:val="0"/>
          <w:bCs/>
        </w:rPr>
        <w:t xml:space="preserve">, </w:t>
      </w:r>
      <w:r w:rsidRPr="00A77061">
        <w:rPr>
          <w:rFonts w:ascii="Times New Roman" w:hAnsi="Times New Roman"/>
          <w:b w:val="0"/>
          <w:bCs/>
          <w:i/>
          <w:iCs/>
        </w:rPr>
        <w:t>Charlton J</w:t>
      </w:r>
      <w:r w:rsidRPr="00A77061">
        <w:rPr>
          <w:rFonts w:ascii="Times New Roman" w:hAnsi="Times New Roman"/>
          <w:b w:val="0"/>
          <w:bCs/>
        </w:rPr>
        <w:t xml:space="preserve">, Wilson R, </w:t>
      </w:r>
      <w:proofErr w:type="spellStart"/>
      <w:r w:rsidRPr="00A77061">
        <w:rPr>
          <w:rFonts w:ascii="Times New Roman" w:hAnsi="Times New Roman"/>
          <w:b w:val="0"/>
          <w:bCs/>
        </w:rPr>
        <w:t>D’Arrigo</w:t>
      </w:r>
      <w:proofErr w:type="spellEnd"/>
      <w:r w:rsidRPr="00A77061">
        <w:rPr>
          <w:rFonts w:ascii="Times New Roman" w:hAnsi="Times New Roman"/>
          <w:b w:val="0"/>
          <w:bCs/>
        </w:rPr>
        <w:t xml:space="preserve"> R, </w:t>
      </w:r>
      <w:proofErr w:type="spellStart"/>
      <w:r w:rsidRPr="00A77061">
        <w:rPr>
          <w:rFonts w:ascii="Times New Roman" w:hAnsi="Times New Roman"/>
          <w:b w:val="0"/>
          <w:bCs/>
        </w:rPr>
        <w:t>Buma</w:t>
      </w:r>
      <w:proofErr w:type="spellEnd"/>
      <w:r w:rsidRPr="00A77061">
        <w:rPr>
          <w:rFonts w:ascii="Times New Roman" w:hAnsi="Times New Roman"/>
          <w:b w:val="0"/>
          <w:bCs/>
        </w:rPr>
        <w:t xml:space="preserve"> B, </w:t>
      </w:r>
      <w:proofErr w:type="spellStart"/>
      <w:r w:rsidRPr="00A77061">
        <w:rPr>
          <w:rFonts w:ascii="Times New Roman" w:hAnsi="Times New Roman"/>
          <w:b w:val="0"/>
          <w:bCs/>
        </w:rPr>
        <w:t>Krapek</w:t>
      </w:r>
      <w:proofErr w:type="spellEnd"/>
      <w:r w:rsidRPr="00A77061">
        <w:rPr>
          <w:rFonts w:ascii="Times New Roman" w:hAnsi="Times New Roman"/>
          <w:b w:val="0"/>
          <w:bCs/>
        </w:rPr>
        <w:t xml:space="preserve"> J, </w:t>
      </w:r>
      <w:proofErr w:type="spellStart"/>
      <w:r w:rsidRPr="00A77061">
        <w:rPr>
          <w:rFonts w:ascii="Times New Roman" w:hAnsi="Times New Roman"/>
          <w:b w:val="0"/>
          <w:bCs/>
        </w:rPr>
        <w:t>Gaglioti</w:t>
      </w:r>
      <w:proofErr w:type="spellEnd"/>
      <w:r w:rsidRPr="00A77061">
        <w:rPr>
          <w:rFonts w:ascii="Times New Roman" w:hAnsi="Times New Roman"/>
          <w:b w:val="0"/>
          <w:bCs/>
        </w:rPr>
        <w:t xml:space="preserve"> B, </w:t>
      </w:r>
      <w:proofErr w:type="spellStart"/>
      <w:r w:rsidRPr="00A77061">
        <w:rPr>
          <w:rFonts w:ascii="Times New Roman" w:hAnsi="Times New Roman"/>
          <w:b w:val="0"/>
          <w:bCs/>
        </w:rPr>
        <w:t>Wiesenberg</w:t>
      </w:r>
      <w:proofErr w:type="spellEnd"/>
      <w:r w:rsidRPr="00A77061">
        <w:rPr>
          <w:rFonts w:ascii="Times New Roman" w:hAnsi="Times New Roman"/>
          <w:b w:val="0"/>
          <w:bCs/>
        </w:rPr>
        <w:t xml:space="preserve"> N, </w:t>
      </w:r>
      <w:proofErr w:type="spellStart"/>
      <w:r w:rsidRPr="00A77061">
        <w:rPr>
          <w:rFonts w:ascii="Times New Roman" w:hAnsi="Times New Roman"/>
          <w:b w:val="0"/>
          <w:bCs/>
        </w:rPr>
        <w:t>Oelkers</w:t>
      </w:r>
      <w:proofErr w:type="spellEnd"/>
      <w:r w:rsidRPr="00A77061">
        <w:rPr>
          <w:rFonts w:ascii="Times New Roman" w:hAnsi="Times New Roman"/>
          <w:b w:val="0"/>
          <w:bCs/>
        </w:rPr>
        <w:t xml:space="preserve"> R., 2019, Yellow-cedar blue intensity tree ring chronologies as records of climate and forest-climate response, Juneau, Alaska, USA. Canadian Journal of Forest Research, https://doi.org/10.1139/cjfr- 2018-0525 </w:t>
      </w:r>
    </w:p>
    <w:p w14:paraId="5FE38437" w14:textId="77777777" w:rsidR="00F5423C" w:rsidRPr="00A77061" w:rsidRDefault="00F5423C" w:rsidP="00052E1E">
      <w:pPr>
        <w:ind w:left="720" w:hanging="720"/>
        <w:rPr>
          <w:sz w:val="20"/>
        </w:rPr>
      </w:pPr>
      <w:proofErr w:type="spellStart"/>
      <w:r w:rsidRPr="00A77061">
        <w:rPr>
          <w:sz w:val="20"/>
        </w:rPr>
        <w:t>Schijf</w:t>
      </w:r>
      <w:proofErr w:type="spellEnd"/>
      <w:r w:rsidRPr="00A77061">
        <w:rPr>
          <w:sz w:val="20"/>
        </w:rPr>
        <w:t xml:space="preserve">, J., Garvin, M.C., Kaufman, S.R., </w:t>
      </w:r>
      <w:proofErr w:type="spellStart"/>
      <w:r w:rsidRPr="00A77061">
        <w:rPr>
          <w:sz w:val="20"/>
        </w:rPr>
        <w:t>Konow</w:t>
      </w:r>
      <w:proofErr w:type="spellEnd"/>
      <w:r w:rsidRPr="00A77061">
        <w:rPr>
          <w:sz w:val="20"/>
        </w:rPr>
        <w:t xml:space="preserve">, C., Liang, D., Nigra, A.E., </w:t>
      </w:r>
      <w:proofErr w:type="spellStart"/>
      <w:r w:rsidRPr="00A77061">
        <w:rPr>
          <w:sz w:val="20"/>
        </w:rPr>
        <w:t>Stracker</w:t>
      </w:r>
      <w:proofErr w:type="spellEnd"/>
      <w:r w:rsidRPr="00A77061">
        <w:rPr>
          <w:sz w:val="20"/>
        </w:rPr>
        <w:t xml:space="preserve">, N.H., Whelan, R.J. and </w:t>
      </w:r>
      <w:r w:rsidRPr="00A77061">
        <w:rPr>
          <w:b/>
          <w:bCs/>
          <w:sz w:val="20"/>
        </w:rPr>
        <w:t>Wiles, G.,</w:t>
      </w:r>
      <w:r w:rsidRPr="00A77061">
        <w:rPr>
          <w:sz w:val="20"/>
        </w:rPr>
        <w:t xml:space="preserve"> 2019, A survey of trace metal burdens in increment cores from eastern cottonwood (Populus </w:t>
      </w:r>
      <w:proofErr w:type="spellStart"/>
      <w:r w:rsidRPr="00A77061">
        <w:rPr>
          <w:sz w:val="20"/>
        </w:rPr>
        <w:t>deltoides</w:t>
      </w:r>
      <w:proofErr w:type="spellEnd"/>
      <w:r w:rsidRPr="00A77061">
        <w:rPr>
          <w:sz w:val="20"/>
        </w:rPr>
        <w:t xml:space="preserve">) across a childhood cancer cluster, Sandusky County, OH, USA: Chemosphere, </w:t>
      </w:r>
      <w:hyperlink r:id="rId14" w:tgtFrame="_blank" w:tooltip="Persistent link using digital object identifier" w:history="1">
        <w:r w:rsidRPr="00A77061">
          <w:rPr>
            <w:sz w:val="20"/>
          </w:rPr>
          <w:t>https://doi.org/10.1016/j.chemosphere.2019.124528</w:t>
        </w:r>
      </w:hyperlink>
    </w:p>
    <w:p w14:paraId="3C227612" w14:textId="111857CD" w:rsidR="00E8306A" w:rsidRPr="00A77061" w:rsidRDefault="006979F8" w:rsidP="00052E1E">
      <w:pPr>
        <w:pStyle w:val="Heading1"/>
        <w:ind w:left="720" w:hanging="720"/>
        <w:rPr>
          <w:rFonts w:ascii="Times New Roman" w:hAnsi="Times New Roman"/>
          <w:b w:val="0"/>
          <w:bCs/>
        </w:rPr>
      </w:pPr>
      <w:proofErr w:type="spellStart"/>
      <w:r w:rsidRPr="00A77061">
        <w:rPr>
          <w:rFonts w:ascii="Times New Roman" w:hAnsi="Times New Roman"/>
          <w:b w:val="0"/>
          <w:bCs/>
        </w:rPr>
        <w:t>Buma</w:t>
      </w:r>
      <w:proofErr w:type="spellEnd"/>
      <w:r w:rsidRPr="00A77061">
        <w:rPr>
          <w:rFonts w:ascii="Times New Roman" w:hAnsi="Times New Roman"/>
          <w:b w:val="0"/>
          <w:bCs/>
        </w:rPr>
        <w:t xml:space="preserve"> B, </w:t>
      </w:r>
      <w:proofErr w:type="spellStart"/>
      <w:r w:rsidRPr="00A77061">
        <w:rPr>
          <w:rFonts w:ascii="Times New Roman" w:hAnsi="Times New Roman"/>
          <w:b w:val="0"/>
          <w:bCs/>
        </w:rPr>
        <w:t>Bisbing</w:t>
      </w:r>
      <w:proofErr w:type="spellEnd"/>
      <w:r w:rsidRPr="00A77061">
        <w:rPr>
          <w:rFonts w:ascii="Times New Roman" w:hAnsi="Times New Roman"/>
          <w:b w:val="0"/>
          <w:bCs/>
        </w:rPr>
        <w:t xml:space="preserve"> S, </w:t>
      </w:r>
      <w:r w:rsidRPr="00A77061">
        <w:rPr>
          <w:rFonts w:ascii="Times New Roman" w:hAnsi="Times New Roman"/>
        </w:rPr>
        <w:t>Wiles G</w:t>
      </w:r>
      <w:r w:rsidRPr="00A77061">
        <w:rPr>
          <w:rFonts w:ascii="Times New Roman" w:hAnsi="Times New Roman"/>
          <w:b w:val="0"/>
          <w:bCs/>
        </w:rPr>
        <w:t xml:space="preserve">, </w:t>
      </w:r>
      <w:proofErr w:type="spellStart"/>
      <w:r w:rsidRPr="00A77061">
        <w:rPr>
          <w:rFonts w:ascii="Times New Roman" w:hAnsi="Times New Roman"/>
          <w:b w:val="0"/>
          <w:bCs/>
        </w:rPr>
        <w:t>Bidlack</w:t>
      </w:r>
      <w:proofErr w:type="spellEnd"/>
      <w:r w:rsidRPr="00A77061">
        <w:rPr>
          <w:rFonts w:ascii="Times New Roman" w:hAnsi="Times New Roman"/>
          <w:b w:val="0"/>
          <w:bCs/>
        </w:rPr>
        <w:t xml:space="preserve"> A., 2019, Primary succession observations over a century do not support textbook explanations of facilitation/sequential change. Ecology. https://doi.org/10.1002/ecy.2885. </w:t>
      </w:r>
    </w:p>
    <w:p w14:paraId="7F32C7E7" w14:textId="0A618D24" w:rsidR="00D33B52" w:rsidRPr="00A77061" w:rsidRDefault="00D33B52" w:rsidP="00052E1E">
      <w:pPr>
        <w:ind w:left="720" w:hanging="720"/>
        <w:rPr>
          <w:sz w:val="20"/>
        </w:rPr>
      </w:pPr>
      <w:r w:rsidRPr="00A77061">
        <w:rPr>
          <w:sz w:val="20"/>
        </w:rPr>
        <w:t xml:space="preserve">Gaglioti B.V., Mann D.H., </w:t>
      </w:r>
      <w:r w:rsidRPr="00A77061">
        <w:rPr>
          <w:b/>
          <w:bCs/>
          <w:sz w:val="20"/>
        </w:rPr>
        <w:t>Wiles, G.,</w:t>
      </w:r>
      <w:r w:rsidRPr="00A77061">
        <w:rPr>
          <w:sz w:val="20"/>
        </w:rPr>
        <w:t xml:space="preserve"> Jones B.M., </w:t>
      </w:r>
      <w:r w:rsidRPr="00A77061">
        <w:rPr>
          <w:i/>
          <w:iCs/>
          <w:sz w:val="20"/>
        </w:rPr>
        <w:t>Charlton, J</w:t>
      </w:r>
      <w:r w:rsidRPr="00A77061">
        <w:rPr>
          <w:sz w:val="20"/>
        </w:rPr>
        <w:t>., Wiesenberg N., Andreu-</w:t>
      </w:r>
      <w:proofErr w:type="spellStart"/>
      <w:r w:rsidRPr="00A77061">
        <w:rPr>
          <w:sz w:val="20"/>
        </w:rPr>
        <w:t>Hayles</w:t>
      </w:r>
      <w:proofErr w:type="spellEnd"/>
      <w:r w:rsidRPr="00A77061">
        <w:rPr>
          <w:sz w:val="20"/>
        </w:rPr>
        <w:t xml:space="preserve"> L., 2019, Timing and potential causes of 19th-century glacier advances in coastal Alaska based on tree-ring dating and historical accounts: Frontiers in Earth Science, 7, doi:10.3389/feart.2019.00082.</w:t>
      </w:r>
    </w:p>
    <w:p w14:paraId="554D2A7E" w14:textId="5B705AC5" w:rsidR="00E8306A" w:rsidRPr="00A77061" w:rsidRDefault="006979F8" w:rsidP="00052E1E">
      <w:pPr>
        <w:pStyle w:val="Heading1"/>
        <w:ind w:left="720" w:hanging="720"/>
        <w:rPr>
          <w:rFonts w:ascii="Times New Roman" w:hAnsi="Times New Roman"/>
          <w:b w:val="0"/>
          <w:bCs/>
        </w:rPr>
      </w:pPr>
      <w:r w:rsidRPr="00A77061">
        <w:rPr>
          <w:rFonts w:ascii="Times New Roman" w:hAnsi="Times New Roman"/>
          <w:b w:val="0"/>
          <w:bCs/>
        </w:rPr>
        <w:t xml:space="preserve">Gaglioti, B.V., Mann, D.H., Williams, A.P., </w:t>
      </w:r>
      <w:r w:rsidRPr="00A77061">
        <w:rPr>
          <w:rFonts w:ascii="Times New Roman" w:hAnsi="Times New Roman"/>
        </w:rPr>
        <w:t>Wiles, G.C</w:t>
      </w:r>
      <w:r w:rsidRPr="00A77061">
        <w:rPr>
          <w:rFonts w:ascii="Times New Roman" w:hAnsi="Times New Roman"/>
          <w:b w:val="0"/>
          <w:bCs/>
        </w:rPr>
        <w:t xml:space="preserve">., </w:t>
      </w:r>
      <w:proofErr w:type="spellStart"/>
      <w:r w:rsidRPr="00A77061">
        <w:rPr>
          <w:rFonts w:ascii="Times New Roman" w:hAnsi="Times New Roman"/>
          <w:b w:val="0"/>
          <w:bCs/>
        </w:rPr>
        <w:t>Oelkers</w:t>
      </w:r>
      <w:proofErr w:type="spellEnd"/>
      <w:r w:rsidRPr="00A77061">
        <w:rPr>
          <w:rFonts w:ascii="Times New Roman" w:hAnsi="Times New Roman"/>
          <w:b w:val="0"/>
          <w:bCs/>
        </w:rPr>
        <w:t xml:space="preserve">, R., Jones, B.J., and Andreu </w:t>
      </w:r>
      <w:proofErr w:type="spellStart"/>
      <w:r w:rsidRPr="00A77061">
        <w:rPr>
          <w:rFonts w:ascii="Times New Roman" w:hAnsi="Times New Roman"/>
          <w:b w:val="0"/>
          <w:bCs/>
        </w:rPr>
        <w:t>Hayles</w:t>
      </w:r>
      <w:proofErr w:type="spellEnd"/>
      <w:r w:rsidRPr="00A77061">
        <w:rPr>
          <w:rFonts w:ascii="Times New Roman" w:hAnsi="Times New Roman"/>
          <w:b w:val="0"/>
          <w:bCs/>
        </w:rPr>
        <w:t xml:space="preserve">, L., 2019. Traumatic resin ducts in Alaska: Mountain hemlock trees provide a new proxy for winter storminess: Journal of Geophysical Research, </w:t>
      </w:r>
      <w:proofErr w:type="spellStart"/>
      <w:r w:rsidRPr="00A77061">
        <w:rPr>
          <w:rFonts w:ascii="Times New Roman" w:hAnsi="Times New Roman"/>
          <w:b w:val="0"/>
          <w:bCs/>
        </w:rPr>
        <w:t>Biogeosciences</w:t>
      </w:r>
      <w:proofErr w:type="spellEnd"/>
      <w:r w:rsidRPr="00A77061">
        <w:rPr>
          <w:rFonts w:ascii="Times New Roman" w:hAnsi="Times New Roman"/>
          <w:b w:val="0"/>
          <w:bCs/>
        </w:rPr>
        <w:t xml:space="preserve">, doi:10.1029/2018JG004849. </w:t>
      </w:r>
    </w:p>
    <w:p w14:paraId="0B7F6FAF" w14:textId="569657B2" w:rsidR="00E8306A" w:rsidRPr="00A77061" w:rsidRDefault="006979F8" w:rsidP="00052E1E">
      <w:pPr>
        <w:pStyle w:val="Heading1"/>
        <w:ind w:left="720" w:hanging="720"/>
        <w:rPr>
          <w:rFonts w:ascii="Times New Roman" w:hAnsi="Times New Roman"/>
          <w:b w:val="0"/>
          <w:bCs/>
        </w:rPr>
      </w:pPr>
      <w:r w:rsidRPr="00A77061">
        <w:rPr>
          <w:rFonts w:ascii="Times New Roman" w:hAnsi="Times New Roman"/>
          <w:b w:val="0"/>
          <w:bCs/>
        </w:rPr>
        <w:t xml:space="preserve">Shah, S.K., Pandey, P., </w:t>
      </w:r>
      <w:proofErr w:type="spellStart"/>
      <w:r w:rsidRPr="00A77061">
        <w:rPr>
          <w:rFonts w:ascii="Times New Roman" w:hAnsi="Times New Roman"/>
          <w:b w:val="0"/>
          <w:bCs/>
        </w:rPr>
        <w:t>Mehrota</w:t>
      </w:r>
      <w:proofErr w:type="spellEnd"/>
      <w:r w:rsidRPr="00A77061">
        <w:rPr>
          <w:rFonts w:ascii="Times New Roman" w:hAnsi="Times New Roman"/>
          <w:b w:val="0"/>
          <w:bCs/>
        </w:rPr>
        <w:t xml:space="preserve">, N., </w:t>
      </w:r>
      <w:r w:rsidRPr="00A77061">
        <w:rPr>
          <w:rFonts w:ascii="Times New Roman" w:hAnsi="Times New Roman"/>
        </w:rPr>
        <w:t>Wiles, G.C</w:t>
      </w:r>
      <w:r w:rsidRPr="00A77061">
        <w:rPr>
          <w:rFonts w:ascii="Times New Roman" w:hAnsi="Times New Roman"/>
          <w:b w:val="0"/>
          <w:bCs/>
        </w:rPr>
        <w:t xml:space="preserve">., Chandra, R., 2019, Winter temperatures for the </w:t>
      </w:r>
      <w:proofErr w:type="spellStart"/>
      <w:r w:rsidRPr="00A77061">
        <w:rPr>
          <w:rFonts w:ascii="Times New Roman" w:hAnsi="Times New Roman"/>
          <w:b w:val="0"/>
          <w:bCs/>
        </w:rPr>
        <w:t>Lidder</w:t>
      </w:r>
      <w:proofErr w:type="spellEnd"/>
      <w:r w:rsidRPr="00A77061">
        <w:rPr>
          <w:rFonts w:ascii="Times New Roman" w:hAnsi="Times New Roman"/>
          <w:b w:val="0"/>
          <w:bCs/>
        </w:rPr>
        <w:t xml:space="preserve"> valley, Kashmir, northwest Himalaya based on tree-rings of Pinus </w:t>
      </w:r>
      <w:proofErr w:type="spellStart"/>
      <w:r w:rsidRPr="00A77061">
        <w:rPr>
          <w:rFonts w:ascii="Times New Roman" w:hAnsi="Times New Roman"/>
          <w:b w:val="0"/>
          <w:bCs/>
        </w:rPr>
        <w:t>wallichiana</w:t>
      </w:r>
      <w:proofErr w:type="spellEnd"/>
      <w:r w:rsidRPr="00A77061">
        <w:rPr>
          <w:rFonts w:ascii="Times New Roman" w:hAnsi="Times New Roman"/>
          <w:b w:val="0"/>
          <w:bCs/>
        </w:rPr>
        <w:t>: Climate Dynamics</w:t>
      </w:r>
      <w:r w:rsidR="0015036E" w:rsidRPr="00A77061">
        <w:rPr>
          <w:rFonts w:ascii="Times New Roman" w:hAnsi="Times New Roman"/>
          <w:b w:val="0"/>
          <w:bCs/>
        </w:rPr>
        <w:t xml:space="preserve"> 53, 4059–4075 (2019). https://doi.org/10.1007/s00382-019-04773-6</w:t>
      </w:r>
    </w:p>
    <w:p w14:paraId="29183D38" w14:textId="75D3A214" w:rsidR="00651B08" w:rsidRPr="00066749" w:rsidRDefault="006F6F41" w:rsidP="00066749">
      <w:pPr>
        <w:pStyle w:val="Heading1"/>
        <w:ind w:left="720" w:hanging="720"/>
        <w:rPr>
          <w:rFonts w:ascii="Times New Roman" w:hAnsi="Times New Roman"/>
          <w:b w:val="0"/>
          <w:bCs/>
        </w:rPr>
      </w:pPr>
      <w:proofErr w:type="spellStart"/>
      <w:r w:rsidRPr="00A77061">
        <w:rPr>
          <w:rFonts w:ascii="Times New Roman" w:hAnsi="Times New Roman"/>
          <w:b w:val="0"/>
          <w:bCs/>
        </w:rPr>
        <w:t>Freimuth</w:t>
      </w:r>
      <w:proofErr w:type="spellEnd"/>
      <w:r w:rsidRPr="00A77061">
        <w:rPr>
          <w:rFonts w:ascii="Times New Roman" w:hAnsi="Times New Roman"/>
          <w:b w:val="0"/>
          <w:bCs/>
        </w:rPr>
        <w:t xml:space="preserve">, E., </w:t>
      </w:r>
      <w:proofErr w:type="spellStart"/>
      <w:r w:rsidRPr="00A77061">
        <w:rPr>
          <w:rFonts w:ascii="Times New Roman" w:hAnsi="Times New Roman"/>
          <w:b w:val="0"/>
          <w:bCs/>
        </w:rPr>
        <w:t>Diefendorf</w:t>
      </w:r>
      <w:proofErr w:type="spellEnd"/>
      <w:r w:rsidRPr="00A77061">
        <w:rPr>
          <w:rFonts w:ascii="Times New Roman" w:hAnsi="Times New Roman"/>
          <w:b w:val="0"/>
          <w:bCs/>
        </w:rPr>
        <w:t xml:space="preserve">, A., Lowell, T.V., </w:t>
      </w:r>
      <w:r w:rsidRPr="00A77061">
        <w:rPr>
          <w:rFonts w:ascii="Times New Roman" w:hAnsi="Times New Roman"/>
        </w:rPr>
        <w:t xml:space="preserve">Wiles, G.C., </w:t>
      </w:r>
      <w:r w:rsidRPr="00A77061">
        <w:rPr>
          <w:rFonts w:ascii="Times New Roman" w:hAnsi="Times New Roman"/>
          <w:b w:val="0"/>
          <w:bCs/>
        </w:rPr>
        <w:t xml:space="preserve">2019, Sedimentary n-alkanes and n-alkanoic acids in a temperate bog are biased toward woody plants: Organic Geochemistry, </w:t>
      </w:r>
      <w:r w:rsidR="00A12AF0" w:rsidRPr="00F33996">
        <w:rPr>
          <w:rFonts w:ascii="Times New Roman" w:hAnsi="Times New Roman"/>
          <w:b w:val="0"/>
          <w:bCs/>
        </w:rPr>
        <w:t>https://doi.org/10.1016/j.orggeochem.2019.01.006</w:t>
      </w:r>
      <w:r w:rsidRPr="00A77061">
        <w:rPr>
          <w:rFonts w:ascii="Times New Roman" w:hAnsi="Times New Roman"/>
          <w:b w:val="0"/>
          <w:bCs/>
        </w:rPr>
        <w:t>.</w:t>
      </w:r>
    </w:p>
    <w:p w14:paraId="4B726F30" w14:textId="7049A644" w:rsidR="00A135C0" w:rsidRPr="00A77061" w:rsidRDefault="00A135C0" w:rsidP="00052E1E">
      <w:pPr>
        <w:pStyle w:val="Heading1"/>
        <w:ind w:left="720" w:hanging="720"/>
        <w:rPr>
          <w:rFonts w:ascii="Times New Roman" w:hAnsi="Times New Roman"/>
          <w:b w:val="0"/>
          <w:bCs/>
        </w:rPr>
      </w:pPr>
      <w:r w:rsidRPr="00A77061">
        <w:rPr>
          <w:rFonts w:ascii="Times New Roman" w:hAnsi="Times New Roman"/>
          <w:b w:val="0"/>
          <w:bCs/>
        </w:rPr>
        <w:t xml:space="preserve">Wilson, R., K </w:t>
      </w:r>
      <w:proofErr w:type="spellStart"/>
      <w:r w:rsidRPr="00A77061">
        <w:rPr>
          <w:rFonts w:ascii="Times New Roman" w:hAnsi="Times New Roman"/>
          <w:b w:val="0"/>
          <w:bCs/>
        </w:rPr>
        <w:t>Anchukaitis</w:t>
      </w:r>
      <w:proofErr w:type="spellEnd"/>
      <w:r w:rsidRPr="00A77061">
        <w:rPr>
          <w:rFonts w:ascii="Times New Roman" w:hAnsi="Times New Roman"/>
          <w:b w:val="0"/>
          <w:bCs/>
        </w:rPr>
        <w:t>, L Andreu-</w:t>
      </w:r>
      <w:proofErr w:type="spellStart"/>
      <w:r w:rsidRPr="00A77061">
        <w:rPr>
          <w:rFonts w:ascii="Times New Roman" w:hAnsi="Times New Roman"/>
          <w:b w:val="0"/>
          <w:bCs/>
        </w:rPr>
        <w:t>Hayles</w:t>
      </w:r>
      <w:proofErr w:type="spellEnd"/>
      <w:r w:rsidRPr="00A77061">
        <w:rPr>
          <w:rFonts w:ascii="Times New Roman" w:hAnsi="Times New Roman"/>
          <w:b w:val="0"/>
          <w:bCs/>
        </w:rPr>
        <w:t xml:space="preserve">, E Cook, R </w:t>
      </w:r>
      <w:proofErr w:type="spellStart"/>
      <w:r w:rsidRPr="00A77061">
        <w:rPr>
          <w:rFonts w:ascii="Times New Roman" w:hAnsi="Times New Roman"/>
          <w:b w:val="0"/>
          <w:bCs/>
        </w:rPr>
        <w:t>D’Arrigo</w:t>
      </w:r>
      <w:proofErr w:type="spellEnd"/>
      <w:r w:rsidRPr="00A77061">
        <w:rPr>
          <w:rFonts w:ascii="Times New Roman" w:hAnsi="Times New Roman"/>
          <w:b w:val="0"/>
          <w:bCs/>
        </w:rPr>
        <w:t xml:space="preserve">, N </w:t>
      </w:r>
      <w:proofErr w:type="spellStart"/>
      <w:r w:rsidRPr="00A77061">
        <w:rPr>
          <w:rFonts w:ascii="Times New Roman" w:hAnsi="Times New Roman"/>
          <w:b w:val="0"/>
          <w:bCs/>
        </w:rPr>
        <w:t>Davi</w:t>
      </w:r>
      <w:proofErr w:type="spellEnd"/>
      <w:r w:rsidRPr="00A77061">
        <w:rPr>
          <w:rFonts w:ascii="Times New Roman" w:hAnsi="Times New Roman"/>
          <w:b w:val="0"/>
          <w:bCs/>
        </w:rPr>
        <w:t xml:space="preserve">, L </w:t>
      </w:r>
      <w:proofErr w:type="spellStart"/>
      <w:r w:rsidRPr="00A77061">
        <w:rPr>
          <w:rFonts w:ascii="Times New Roman" w:hAnsi="Times New Roman"/>
          <w:b w:val="0"/>
          <w:bCs/>
        </w:rPr>
        <w:t>Haberbauer</w:t>
      </w:r>
      <w:proofErr w:type="spellEnd"/>
      <w:r w:rsidRPr="00A77061">
        <w:rPr>
          <w:rFonts w:ascii="Times New Roman" w:hAnsi="Times New Roman"/>
          <w:b w:val="0"/>
          <w:bCs/>
        </w:rPr>
        <w:t xml:space="preserve">, P </w:t>
      </w:r>
      <w:proofErr w:type="spellStart"/>
      <w:r w:rsidRPr="00A77061">
        <w:rPr>
          <w:rFonts w:ascii="Times New Roman" w:hAnsi="Times New Roman"/>
          <w:b w:val="0"/>
          <w:bCs/>
        </w:rPr>
        <w:t>Krusic</w:t>
      </w:r>
      <w:proofErr w:type="spellEnd"/>
      <w:r w:rsidRPr="00A77061">
        <w:rPr>
          <w:rFonts w:ascii="Times New Roman" w:hAnsi="Times New Roman"/>
          <w:b w:val="0"/>
          <w:bCs/>
        </w:rPr>
        <w:t xml:space="preserve">, B Luckman, D Morimoto, R </w:t>
      </w:r>
      <w:proofErr w:type="spellStart"/>
      <w:r w:rsidRPr="00A77061">
        <w:rPr>
          <w:rFonts w:ascii="Times New Roman" w:hAnsi="Times New Roman"/>
          <w:b w:val="0"/>
          <w:bCs/>
        </w:rPr>
        <w:t>Oelkers</w:t>
      </w:r>
      <w:proofErr w:type="spellEnd"/>
      <w:r w:rsidRPr="00A77061">
        <w:rPr>
          <w:rFonts w:ascii="Times New Roman" w:hAnsi="Times New Roman"/>
          <w:b w:val="0"/>
          <w:bCs/>
        </w:rPr>
        <w:t xml:space="preserve">, </w:t>
      </w:r>
      <w:r w:rsidRPr="00A77061">
        <w:rPr>
          <w:rFonts w:ascii="Times New Roman" w:hAnsi="Times New Roman"/>
        </w:rPr>
        <w:t>G Wiles,</w:t>
      </w:r>
      <w:r w:rsidRPr="00A77061">
        <w:rPr>
          <w:rFonts w:ascii="Times New Roman" w:hAnsi="Times New Roman"/>
          <w:b w:val="0"/>
          <w:bCs/>
        </w:rPr>
        <w:t xml:space="preserve"> C Wood, 2019, Improved dendroclimatic calibration using blue intensity in the southern Yukon. The Holocene, 29(11), 1817-1830, </w:t>
      </w:r>
      <w:r w:rsidRPr="00F33996">
        <w:rPr>
          <w:rFonts w:ascii="Times New Roman" w:hAnsi="Times New Roman"/>
          <w:b w:val="0"/>
          <w:bCs/>
        </w:rPr>
        <w:t>https://doi.org/10.1177/0959683619862037</w:t>
      </w:r>
      <w:r w:rsidRPr="00A77061">
        <w:rPr>
          <w:rFonts w:ascii="Times New Roman" w:hAnsi="Times New Roman"/>
          <w:b w:val="0"/>
          <w:bCs/>
        </w:rPr>
        <w:t>.</w:t>
      </w:r>
    </w:p>
    <w:p w14:paraId="413C13D9" w14:textId="38D23710" w:rsidR="00651B08" w:rsidRPr="00651B08" w:rsidRDefault="00651B08" w:rsidP="00651B08">
      <w:pPr>
        <w:ind w:left="720" w:hanging="720"/>
        <w:rPr>
          <w:bCs/>
          <w:sz w:val="20"/>
        </w:rPr>
      </w:pPr>
      <w:r w:rsidRPr="00A77061">
        <w:rPr>
          <w:b/>
          <w:sz w:val="20"/>
        </w:rPr>
        <w:t>Wiles, G.C.,</w:t>
      </w:r>
      <w:r w:rsidRPr="00A77061">
        <w:rPr>
          <w:bCs/>
          <w:sz w:val="20"/>
        </w:rPr>
        <w:t xml:space="preserve"> and </w:t>
      </w:r>
      <w:proofErr w:type="spellStart"/>
      <w:r w:rsidRPr="00A77061">
        <w:rPr>
          <w:bCs/>
          <w:sz w:val="20"/>
        </w:rPr>
        <w:t>Wiesenberg</w:t>
      </w:r>
      <w:proofErr w:type="spellEnd"/>
      <w:r w:rsidRPr="00A77061">
        <w:rPr>
          <w:bCs/>
          <w:sz w:val="20"/>
        </w:rPr>
        <w:t>, N., 2018, Dating Ohio’s history with tree-rings: The Ohio Woodland Journal, v. 25(4), p. 18-22.</w:t>
      </w:r>
    </w:p>
    <w:p w14:paraId="601D3DE8" w14:textId="77777777" w:rsidR="00651B08" w:rsidRPr="00A77061" w:rsidRDefault="00651B08" w:rsidP="00651B08">
      <w:pPr>
        <w:ind w:left="720" w:hanging="720"/>
        <w:rPr>
          <w:sz w:val="20"/>
        </w:rPr>
      </w:pPr>
      <w:r w:rsidRPr="00A77061">
        <w:rPr>
          <w:sz w:val="20"/>
        </w:rPr>
        <w:lastRenderedPageBreak/>
        <w:t xml:space="preserve">Brush, N., Burkes, J., </w:t>
      </w:r>
      <w:proofErr w:type="spellStart"/>
      <w:r w:rsidRPr="00A77061">
        <w:rPr>
          <w:sz w:val="20"/>
        </w:rPr>
        <w:t>Dilyard</w:t>
      </w:r>
      <w:proofErr w:type="spellEnd"/>
      <w:r w:rsidRPr="00A77061">
        <w:rPr>
          <w:sz w:val="20"/>
        </w:rPr>
        <w:t xml:space="preserve">, J., Donaldson, R., MacDonald, G., Greenfield, H., Hannan, R., </w:t>
      </w:r>
      <w:proofErr w:type="spellStart"/>
      <w:r w:rsidRPr="00A77061">
        <w:rPr>
          <w:sz w:val="20"/>
        </w:rPr>
        <w:t>Kardulias</w:t>
      </w:r>
      <w:proofErr w:type="spellEnd"/>
      <w:r w:rsidRPr="00A77061">
        <w:rPr>
          <w:sz w:val="20"/>
        </w:rPr>
        <w:t xml:space="preserve">, P., Redmond, B., </w:t>
      </w:r>
      <w:r w:rsidRPr="00A77061">
        <w:rPr>
          <w:b/>
          <w:bCs/>
          <w:sz w:val="20"/>
        </w:rPr>
        <w:t>Wiles, G</w:t>
      </w:r>
      <w:r w:rsidRPr="00A77061">
        <w:rPr>
          <w:sz w:val="20"/>
        </w:rPr>
        <w:t>. and Yerkes, R., 2018, Description of an American Mastodon</w:t>
      </w:r>
      <w:r w:rsidRPr="00A77061">
        <w:rPr>
          <w:sz w:val="20"/>
        </w:rPr>
        <w:br/>
        <w:t xml:space="preserve">(Mammut Americanum) Site in Morrow County, Ohio, and Assessment of Evidence for Early Paleoindian Exploitation: Archaeology of Eastern North America, v. 46, p. 215-240. </w:t>
      </w:r>
    </w:p>
    <w:p w14:paraId="3E4EF873" w14:textId="6FDE8E66" w:rsidR="005759EA" w:rsidRPr="00A77061" w:rsidRDefault="00A135C0" w:rsidP="00052E1E">
      <w:pPr>
        <w:ind w:left="720" w:hanging="720"/>
        <w:rPr>
          <w:sz w:val="20"/>
        </w:rPr>
      </w:pPr>
      <w:proofErr w:type="spellStart"/>
      <w:r w:rsidRPr="00A77061">
        <w:rPr>
          <w:sz w:val="20"/>
        </w:rPr>
        <w:t>Büntgen</w:t>
      </w:r>
      <w:proofErr w:type="spellEnd"/>
      <w:r w:rsidRPr="00A77061">
        <w:rPr>
          <w:sz w:val="20"/>
        </w:rPr>
        <w:t>. U. et al., 2018, Tree rings reveal globally coherent signature of cosmogenic radiocarbon events</w:t>
      </w:r>
      <w:r w:rsidR="005759EA" w:rsidRPr="00A77061">
        <w:rPr>
          <w:sz w:val="20"/>
        </w:rPr>
        <w:t xml:space="preserve"> </w:t>
      </w:r>
      <w:r w:rsidRPr="00A77061">
        <w:rPr>
          <w:sz w:val="20"/>
        </w:rPr>
        <w:t>774</w:t>
      </w:r>
      <w:r w:rsidR="008B6F2D" w:rsidRPr="00A77061">
        <w:rPr>
          <w:sz w:val="20"/>
        </w:rPr>
        <w:t xml:space="preserve"> and </w:t>
      </w:r>
      <w:r w:rsidRPr="00A77061">
        <w:rPr>
          <w:sz w:val="20"/>
        </w:rPr>
        <w:t>993 CE: Nature Communications, (2018)9:3605 | DOI: 10.1038/s41467-018-06036-0</w:t>
      </w:r>
      <w:r w:rsidR="005759EA" w:rsidRPr="00A77061">
        <w:rPr>
          <w:sz w:val="20"/>
        </w:rPr>
        <w:t xml:space="preserve">  </w:t>
      </w:r>
      <w:r w:rsidRPr="00A77061">
        <w:rPr>
          <w:sz w:val="20"/>
        </w:rPr>
        <w:t xml:space="preserve">www.nature.com/naturecommunications. </w:t>
      </w:r>
    </w:p>
    <w:p w14:paraId="3A667401" w14:textId="5F4D060E" w:rsidR="00066749" w:rsidRPr="009E7169" w:rsidRDefault="00A135C0" w:rsidP="009E7169">
      <w:pPr>
        <w:ind w:left="720" w:hanging="720"/>
        <w:rPr>
          <w:sz w:val="20"/>
        </w:rPr>
      </w:pPr>
      <w:r w:rsidRPr="00A77061">
        <w:rPr>
          <w:sz w:val="20"/>
        </w:rPr>
        <w:t xml:space="preserve">McHugh, K. C., </w:t>
      </w:r>
      <w:proofErr w:type="spellStart"/>
      <w:r w:rsidRPr="00A77061">
        <w:rPr>
          <w:sz w:val="20"/>
        </w:rPr>
        <w:t>Widom</w:t>
      </w:r>
      <w:proofErr w:type="spellEnd"/>
      <w:r w:rsidRPr="00A77061">
        <w:rPr>
          <w:sz w:val="20"/>
        </w:rPr>
        <w:t xml:space="preserve">, E., Spitz, H.B., </w:t>
      </w:r>
      <w:r w:rsidRPr="00A77061">
        <w:rPr>
          <w:b/>
          <w:sz w:val="20"/>
        </w:rPr>
        <w:t>Wiles, G.C</w:t>
      </w:r>
      <w:r w:rsidRPr="00A77061">
        <w:rPr>
          <w:sz w:val="20"/>
        </w:rPr>
        <w:t>. and Glover, S.E., 2018, Uranium mobility across annual growth rings in three deciduous tree species: Journal of Environmental Radioactivity, v. 182, p.183-189.</w:t>
      </w:r>
    </w:p>
    <w:p w14:paraId="2255CB5F" w14:textId="560935EC" w:rsidR="005759EA" w:rsidRPr="00A77061" w:rsidRDefault="00A135C0" w:rsidP="00052E1E">
      <w:pPr>
        <w:widowControl w:val="0"/>
        <w:autoSpaceDE w:val="0"/>
        <w:autoSpaceDN w:val="0"/>
        <w:adjustRightInd w:val="0"/>
        <w:ind w:left="720" w:hanging="720"/>
        <w:rPr>
          <w:sz w:val="20"/>
        </w:rPr>
      </w:pPr>
      <w:r w:rsidRPr="00A77061">
        <w:rPr>
          <w:i/>
          <w:sz w:val="20"/>
        </w:rPr>
        <w:t>Deck, D.,</w:t>
      </w:r>
      <w:r w:rsidRPr="00A77061">
        <w:rPr>
          <w:sz w:val="20"/>
        </w:rPr>
        <w:t xml:space="preserve"> </w:t>
      </w:r>
      <w:r w:rsidRPr="00A77061">
        <w:rPr>
          <w:b/>
          <w:sz w:val="20"/>
        </w:rPr>
        <w:t>G. Wiles,</w:t>
      </w:r>
      <w:r w:rsidRPr="00A77061">
        <w:rPr>
          <w:sz w:val="20"/>
        </w:rPr>
        <w:t xml:space="preserve"> V. </w:t>
      </w:r>
      <w:proofErr w:type="spellStart"/>
      <w:r w:rsidRPr="00A77061">
        <w:rPr>
          <w:sz w:val="20"/>
        </w:rPr>
        <w:t>Matskovsky</w:t>
      </w:r>
      <w:proofErr w:type="spellEnd"/>
      <w:r w:rsidRPr="00A77061">
        <w:rPr>
          <w:sz w:val="20"/>
        </w:rPr>
        <w:t xml:space="preserve">, T. M. </w:t>
      </w:r>
      <w:proofErr w:type="spellStart"/>
      <w:r w:rsidRPr="00A77061">
        <w:rPr>
          <w:sz w:val="20"/>
        </w:rPr>
        <w:t>Kuderina</w:t>
      </w:r>
      <w:proofErr w:type="spellEnd"/>
      <w:r w:rsidRPr="00A77061">
        <w:rPr>
          <w:sz w:val="20"/>
        </w:rPr>
        <w:t xml:space="preserve">, </w:t>
      </w:r>
      <w:r w:rsidRPr="00A77061">
        <w:rPr>
          <w:i/>
          <w:sz w:val="20"/>
        </w:rPr>
        <w:t>Frederick, S.,</w:t>
      </w:r>
      <w:r w:rsidRPr="00A77061">
        <w:rPr>
          <w:sz w:val="20"/>
        </w:rPr>
        <w:t xml:space="preserve"> O. </w:t>
      </w:r>
      <w:proofErr w:type="spellStart"/>
      <w:r w:rsidRPr="00A77061">
        <w:rPr>
          <w:sz w:val="20"/>
        </w:rPr>
        <w:t>Solomina</w:t>
      </w:r>
      <w:proofErr w:type="spellEnd"/>
      <w:r w:rsidRPr="00A77061">
        <w:rPr>
          <w:sz w:val="20"/>
        </w:rPr>
        <w:t xml:space="preserve">, </w:t>
      </w:r>
      <w:proofErr w:type="spellStart"/>
      <w:r w:rsidRPr="00A77061">
        <w:rPr>
          <w:sz w:val="20"/>
        </w:rPr>
        <w:t>R.D’Arrigo</w:t>
      </w:r>
      <w:proofErr w:type="spellEnd"/>
      <w:r w:rsidRPr="00A77061">
        <w:rPr>
          <w:sz w:val="20"/>
        </w:rPr>
        <w:t>, and N.</w:t>
      </w:r>
      <w:r w:rsidR="005759EA" w:rsidRPr="00A77061">
        <w:rPr>
          <w:sz w:val="20"/>
        </w:rPr>
        <w:t xml:space="preserve"> </w:t>
      </w:r>
      <w:r w:rsidRPr="00A77061">
        <w:rPr>
          <w:sz w:val="20"/>
        </w:rPr>
        <w:t xml:space="preserve">Wiesenberg, 2017, Climate response of Larch and Birch across an elevational transect and hemisphere-wide </w:t>
      </w:r>
      <w:r w:rsidRPr="00A77061">
        <w:rPr>
          <w:sz w:val="20"/>
        </w:rPr>
        <w:tab/>
        <w:t>comparisons, Kamchatka Peninsula, Russian Far East: Special Issue of Forests [Invited],  </w:t>
      </w:r>
      <w:r w:rsidRPr="00A77061">
        <w:rPr>
          <w:iCs/>
          <w:sz w:val="20"/>
        </w:rPr>
        <w:t>8</w:t>
      </w:r>
      <w:r w:rsidRPr="00A77061">
        <w:rPr>
          <w:sz w:val="20"/>
        </w:rPr>
        <w:t xml:space="preserve">:315; </w:t>
      </w:r>
      <w:r w:rsidRPr="00A77061">
        <w:rPr>
          <w:sz w:val="20"/>
        </w:rPr>
        <w:tab/>
        <w:t>doi:</w:t>
      </w:r>
      <w:hyperlink r:id="rId15" w:history="1">
        <w:r w:rsidRPr="00A77061">
          <w:rPr>
            <w:sz w:val="20"/>
          </w:rPr>
          <w:t>10.3390/f8090315</w:t>
        </w:r>
      </w:hyperlink>
      <w:r w:rsidRPr="00A77061">
        <w:rPr>
          <w:sz w:val="20"/>
        </w:rPr>
        <w:t>.</w:t>
      </w:r>
    </w:p>
    <w:p w14:paraId="39FA2C15" w14:textId="5C663899" w:rsidR="005759EA" w:rsidRPr="00A77061" w:rsidRDefault="00A135C0" w:rsidP="00052E1E">
      <w:pPr>
        <w:widowControl w:val="0"/>
        <w:autoSpaceDE w:val="0"/>
        <w:autoSpaceDN w:val="0"/>
        <w:adjustRightInd w:val="0"/>
        <w:ind w:left="720" w:hanging="720"/>
        <w:rPr>
          <w:sz w:val="20"/>
        </w:rPr>
      </w:pPr>
      <w:r w:rsidRPr="00A77061">
        <w:rPr>
          <w:sz w:val="20"/>
        </w:rPr>
        <w:t xml:space="preserve">Carlson, A., Kilmer, L., J. Stoner, </w:t>
      </w:r>
      <w:r w:rsidRPr="00A77061">
        <w:rPr>
          <w:b/>
          <w:sz w:val="20"/>
        </w:rPr>
        <w:t>Wiles, G</w:t>
      </w:r>
      <w:r w:rsidRPr="00A77061">
        <w:rPr>
          <w:sz w:val="20"/>
        </w:rPr>
        <w:t xml:space="preserve">., Starr, K., Walczak, M., Colgan, W., Reyes, A., </w:t>
      </w:r>
      <w:proofErr w:type="spellStart"/>
      <w:r w:rsidRPr="00A77061">
        <w:rPr>
          <w:sz w:val="20"/>
        </w:rPr>
        <w:t>Leydet</w:t>
      </w:r>
      <w:proofErr w:type="spellEnd"/>
      <w:r w:rsidRPr="00A77061">
        <w:rPr>
          <w:sz w:val="20"/>
        </w:rPr>
        <w:t>, D., Hatfield, R. 2017, Unprecedented recent retreat of Columbia Glacier, Alaska relative to the last millennium: Geology, doi:10.1130/G38479.1.</w:t>
      </w:r>
    </w:p>
    <w:p w14:paraId="714D4744" w14:textId="77777777" w:rsidR="00AA6350" w:rsidRDefault="00A135C0" w:rsidP="00AA6350">
      <w:pPr>
        <w:widowControl w:val="0"/>
        <w:autoSpaceDE w:val="0"/>
        <w:autoSpaceDN w:val="0"/>
        <w:adjustRightInd w:val="0"/>
        <w:ind w:left="720" w:hanging="720"/>
        <w:rPr>
          <w:sz w:val="20"/>
        </w:rPr>
      </w:pPr>
      <w:proofErr w:type="spellStart"/>
      <w:r w:rsidRPr="00A77061">
        <w:rPr>
          <w:sz w:val="20"/>
        </w:rPr>
        <w:t>Solomina</w:t>
      </w:r>
      <w:proofErr w:type="spellEnd"/>
      <w:r w:rsidRPr="00A77061">
        <w:rPr>
          <w:sz w:val="20"/>
        </w:rPr>
        <w:t xml:space="preserve">, O.N., Bradley, R.S., </w:t>
      </w:r>
      <w:proofErr w:type="spellStart"/>
      <w:r w:rsidRPr="00A77061">
        <w:rPr>
          <w:sz w:val="20"/>
        </w:rPr>
        <w:t>Jomelli</w:t>
      </w:r>
      <w:proofErr w:type="spellEnd"/>
      <w:r w:rsidRPr="00A77061">
        <w:rPr>
          <w:sz w:val="20"/>
        </w:rPr>
        <w:t xml:space="preserve">, V., </w:t>
      </w:r>
      <w:proofErr w:type="spellStart"/>
      <w:r w:rsidRPr="00A77061">
        <w:rPr>
          <w:sz w:val="20"/>
        </w:rPr>
        <w:t>Geirsdottir</w:t>
      </w:r>
      <w:proofErr w:type="spellEnd"/>
      <w:r w:rsidRPr="00A77061">
        <w:rPr>
          <w:sz w:val="20"/>
        </w:rPr>
        <w:t xml:space="preserve">, A., Kaufman, D.S., Koch, J., McKay, N.P., </w:t>
      </w:r>
      <w:proofErr w:type="spellStart"/>
      <w:r w:rsidRPr="00A77061">
        <w:rPr>
          <w:sz w:val="20"/>
        </w:rPr>
        <w:t>Masiokas</w:t>
      </w:r>
      <w:proofErr w:type="spellEnd"/>
      <w:r w:rsidRPr="00A77061">
        <w:rPr>
          <w:sz w:val="20"/>
        </w:rPr>
        <w:t xml:space="preserve">, M., Miller, G., </w:t>
      </w:r>
      <w:proofErr w:type="spellStart"/>
      <w:r w:rsidRPr="00A77061">
        <w:rPr>
          <w:sz w:val="20"/>
        </w:rPr>
        <w:t>Nesje</w:t>
      </w:r>
      <w:proofErr w:type="spellEnd"/>
      <w:r w:rsidRPr="00A77061">
        <w:rPr>
          <w:sz w:val="20"/>
        </w:rPr>
        <w:t xml:space="preserve">, A., </w:t>
      </w:r>
      <w:proofErr w:type="spellStart"/>
      <w:r w:rsidRPr="00A77061">
        <w:rPr>
          <w:sz w:val="20"/>
        </w:rPr>
        <w:t>Nicolussi</w:t>
      </w:r>
      <w:proofErr w:type="spellEnd"/>
      <w:r w:rsidRPr="00A77061">
        <w:rPr>
          <w:sz w:val="20"/>
        </w:rPr>
        <w:t xml:space="preserve">, K., Owen, L.A., </w:t>
      </w:r>
      <w:proofErr w:type="spellStart"/>
      <w:r w:rsidRPr="00A77061">
        <w:rPr>
          <w:sz w:val="20"/>
        </w:rPr>
        <w:t>Wanner</w:t>
      </w:r>
      <w:proofErr w:type="spellEnd"/>
      <w:r w:rsidRPr="00A77061">
        <w:rPr>
          <w:sz w:val="20"/>
        </w:rPr>
        <w:t xml:space="preserve">, H., </w:t>
      </w:r>
      <w:proofErr w:type="spellStart"/>
      <w:r w:rsidRPr="00A77061">
        <w:rPr>
          <w:sz w:val="20"/>
        </w:rPr>
        <w:t>Nesje</w:t>
      </w:r>
      <w:proofErr w:type="spellEnd"/>
      <w:r w:rsidRPr="00A77061">
        <w:rPr>
          <w:sz w:val="20"/>
        </w:rPr>
        <w:t xml:space="preserve">, A., </w:t>
      </w:r>
      <w:r w:rsidRPr="00A77061">
        <w:rPr>
          <w:b/>
          <w:sz w:val="20"/>
        </w:rPr>
        <w:t>Wiles, G.C.,</w:t>
      </w:r>
      <w:r w:rsidRPr="00A77061">
        <w:rPr>
          <w:sz w:val="20"/>
        </w:rPr>
        <w:t xml:space="preserve"> 2016, Glacier fluctuations during the past 2000 years: Quaternary Science Reviews JQSR- D-15-00298R2.</w:t>
      </w:r>
    </w:p>
    <w:p w14:paraId="3F0143DA" w14:textId="0E5F18F6" w:rsidR="00A1474B" w:rsidRPr="00AA6350" w:rsidRDefault="00A135C0" w:rsidP="00AA6350">
      <w:pPr>
        <w:widowControl w:val="0"/>
        <w:autoSpaceDE w:val="0"/>
        <w:autoSpaceDN w:val="0"/>
        <w:adjustRightInd w:val="0"/>
        <w:ind w:left="720" w:hanging="720"/>
        <w:rPr>
          <w:i/>
          <w:sz w:val="20"/>
        </w:rPr>
      </w:pPr>
      <w:r w:rsidRPr="00A77061">
        <w:rPr>
          <w:i/>
          <w:sz w:val="20"/>
        </w:rPr>
        <w:t>Horton, J.,</w:t>
      </w:r>
      <w:r w:rsidRPr="00A77061">
        <w:rPr>
          <w:sz w:val="20"/>
        </w:rPr>
        <w:t xml:space="preserve"> </w:t>
      </w:r>
      <w:r w:rsidRPr="00A77061">
        <w:rPr>
          <w:b/>
          <w:sz w:val="20"/>
        </w:rPr>
        <w:t>Wiles, G</w:t>
      </w:r>
      <w:r w:rsidRPr="00A77061">
        <w:rPr>
          <w:sz w:val="20"/>
        </w:rPr>
        <w:t xml:space="preserve">. </w:t>
      </w:r>
      <w:r w:rsidRPr="00A77061">
        <w:rPr>
          <w:i/>
          <w:sz w:val="20"/>
        </w:rPr>
        <w:t xml:space="preserve">Lawson, D., Appleton, S., </w:t>
      </w:r>
      <w:proofErr w:type="spellStart"/>
      <w:r w:rsidRPr="00A77061">
        <w:rPr>
          <w:i/>
          <w:sz w:val="20"/>
        </w:rPr>
        <w:t>Wilch</w:t>
      </w:r>
      <w:proofErr w:type="spellEnd"/>
      <w:r w:rsidRPr="00A77061">
        <w:rPr>
          <w:i/>
          <w:sz w:val="20"/>
        </w:rPr>
        <w:t>, J</w:t>
      </w:r>
      <w:r w:rsidRPr="00A77061">
        <w:rPr>
          <w:sz w:val="20"/>
        </w:rPr>
        <w:t xml:space="preserve">., and </w:t>
      </w:r>
      <w:r w:rsidRPr="00F33996">
        <w:rPr>
          <w:i/>
          <w:iCs/>
          <w:sz w:val="20"/>
        </w:rPr>
        <w:t>Wiesenberg, N</w:t>
      </w:r>
      <w:r w:rsidRPr="00A77061">
        <w:rPr>
          <w:sz w:val="20"/>
        </w:rPr>
        <w:t xml:space="preserve">., 2016, Tree Ring </w:t>
      </w:r>
      <w:proofErr w:type="gramStart"/>
      <w:r w:rsidRPr="00A77061">
        <w:rPr>
          <w:sz w:val="20"/>
        </w:rPr>
        <w:t xml:space="preserve">Dated </w:t>
      </w:r>
      <w:r w:rsidR="005759EA" w:rsidRPr="00A77061">
        <w:rPr>
          <w:sz w:val="20"/>
        </w:rPr>
        <w:t xml:space="preserve"> </w:t>
      </w:r>
      <w:r w:rsidRPr="00A77061">
        <w:rPr>
          <w:sz w:val="20"/>
        </w:rPr>
        <w:t>Glacial</w:t>
      </w:r>
      <w:proofErr w:type="gramEnd"/>
      <w:r w:rsidRPr="00A77061">
        <w:rPr>
          <w:sz w:val="20"/>
        </w:rPr>
        <w:t xml:space="preserve"> History for the First Millennium CE, Casement Glacier and Adams Inlet, Glacier Bay, </w:t>
      </w:r>
      <w:r w:rsidR="005759EA" w:rsidRPr="00A77061">
        <w:rPr>
          <w:sz w:val="20"/>
        </w:rPr>
        <w:t xml:space="preserve"> </w:t>
      </w:r>
      <w:r w:rsidRPr="00A77061">
        <w:rPr>
          <w:sz w:val="20"/>
        </w:rPr>
        <w:t>Alaska, USA: Arctic, Antarctic and Alpine Research, DOI: http//dx.doi.org/10.1657/AAAR0015-038.</w:t>
      </w:r>
    </w:p>
    <w:p w14:paraId="1E5747A0" w14:textId="3CB3FADB" w:rsidR="00A1474B" w:rsidRPr="00A77061" w:rsidRDefault="00A135C0" w:rsidP="00A1474B">
      <w:pPr>
        <w:widowControl w:val="0"/>
        <w:autoSpaceDE w:val="0"/>
        <w:autoSpaceDN w:val="0"/>
        <w:adjustRightInd w:val="0"/>
        <w:ind w:left="720" w:hanging="720"/>
        <w:rPr>
          <w:sz w:val="20"/>
        </w:rPr>
      </w:pPr>
      <w:r w:rsidRPr="00A77061">
        <w:rPr>
          <w:sz w:val="20"/>
        </w:rPr>
        <w:t xml:space="preserve">Wilson, R., </w:t>
      </w:r>
      <w:proofErr w:type="spellStart"/>
      <w:r w:rsidRPr="00A77061">
        <w:rPr>
          <w:sz w:val="20"/>
        </w:rPr>
        <w:t>Anchukaitis</w:t>
      </w:r>
      <w:proofErr w:type="spellEnd"/>
      <w:r w:rsidRPr="00A77061">
        <w:rPr>
          <w:sz w:val="20"/>
        </w:rPr>
        <w:t xml:space="preserve">, K., </w:t>
      </w:r>
      <w:proofErr w:type="spellStart"/>
      <w:r w:rsidRPr="00A77061">
        <w:rPr>
          <w:sz w:val="20"/>
        </w:rPr>
        <w:t>Briffa</w:t>
      </w:r>
      <w:proofErr w:type="spellEnd"/>
      <w:r w:rsidRPr="00A77061">
        <w:rPr>
          <w:sz w:val="20"/>
        </w:rPr>
        <w:t xml:space="preserve">, K., </w:t>
      </w:r>
      <w:proofErr w:type="spellStart"/>
      <w:r w:rsidRPr="00A77061">
        <w:rPr>
          <w:sz w:val="20"/>
        </w:rPr>
        <w:t>Büntgen</w:t>
      </w:r>
      <w:proofErr w:type="spellEnd"/>
      <w:r w:rsidRPr="00A77061">
        <w:rPr>
          <w:sz w:val="20"/>
        </w:rPr>
        <w:t xml:space="preserve">, U., Cook, E., D’ Arrigo, R., </w:t>
      </w:r>
      <w:proofErr w:type="spellStart"/>
      <w:r w:rsidRPr="00A77061">
        <w:rPr>
          <w:sz w:val="20"/>
        </w:rPr>
        <w:t>Davi</w:t>
      </w:r>
      <w:proofErr w:type="spellEnd"/>
      <w:r w:rsidRPr="00A77061">
        <w:rPr>
          <w:sz w:val="20"/>
        </w:rPr>
        <w:t xml:space="preserve">, N., Esper, J., Frank, D </w:t>
      </w:r>
      <w:proofErr w:type="spellStart"/>
      <w:r w:rsidRPr="00A77061">
        <w:rPr>
          <w:sz w:val="20"/>
        </w:rPr>
        <w:t>Gunnarson</w:t>
      </w:r>
      <w:proofErr w:type="spellEnd"/>
      <w:r w:rsidRPr="00A77061">
        <w:rPr>
          <w:sz w:val="20"/>
        </w:rPr>
        <w:t xml:space="preserve">, B., </w:t>
      </w:r>
      <w:proofErr w:type="spellStart"/>
      <w:r w:rsidRPr="00A77061">
        <w:rPr>
          <w:sz w:val="20"/>
        </w:rPr>
        <w:t>Hegerl</w:t>
      </w:r>
      <w:proofErr w:type="spellEnd"/>
      <w:r w:rsidRPr="00A77061">
        <w:rPr>
          <w:sz w:val="20"/>
        </w:rPr>
        <w:t xml:space="preserve">, G., </w:t>
      </w:r>
      <w:proofErr w:type="spellStart"/>
      <w:r w:rsidRPr="00A77061">
        <w:rPr>
          <w:sz w:val="20"/>
        </w:rPr>
        <w:t>Helama</w:t>
      </w:r>
      <w:proofErr w:type="spellEnd"/>
      <w:r w:rsidRPr="00A77061">
        <w:rPr>
          <w:sz w:val="20"/>
        </w:rPr>
        <w:t xml:space="preserve">, S., </w:t>
      </w:r>
      <w:proofErr w:type="spellStart"/>
      <w:r w:rsidRPr="00A77061">
        <w:rPr>
          <w:sz w:val="20"/>
        </w:rPr>
        <w:t>Klesse</w:t>
      </w:r>
      <w:proofErr w:type="spellEnd"/>
      <w:r w:rsidRPr="00A77061">
        <w:rPr>
          <w:sz w:val="20"/>
        </w:rPr>
        <w:t xml:space="preserve">, S., </w:t>
      </w:r>
      <w:proofErr w:type="spellStart"/>
      <w:r w:rsidRPr="00A77061">
        <w:rPr>
          <w:sz w:val="20"/>
        </w:rPr>
        <w:t>Krusic</w:t>
      </w:r>
      <w:proofErr w:type="spellEnd"/>
      <w:r w:rsidRPr="00A77061">
        <w:rPr>
          <w:sz w:val="20"/>
        </w:rPr>
        <w:t xml:space="preserve">, P., </w:t>
      </w:r>
      <w:proofErr w:type="spellStart"/>
      <w:r w:rsidRPr="00A77061">
        <w:rPr>
          <w:sz w:val="20"/>
        </w:rPr>
        <w:t>Linderholm</w:t>
      </w:r>
      <w:proofErr w:type="spellEnd"/>
      <w:r w:rsidRPr="00A77061">
        <w:rPr>
          <w:sz w:val="20"/>
        </w:rPr>
        <w:t xml:space="preserve">, H., </w:t>
      </w:r>
      <w:proofErr w:type="spellStart"/>
      <w:r w:rsidRPr="00A77061">
        <w:rPr>
          <w:sz w:val="20"/>
        </w:rPr>
        <w:t>Myglan</w:t>
      </w:r>
      <w:proofErr w:type="spellEnd"/>
      <w:r w:rsidRPr="00A77061">
        <w:rPr>
          <w:sz w:val="20"/>
        </w:rPr>
        <w:t xml:space="preserve">, V., Osborn, T., </w:t>
      </w:r>
      <w:proofErr w:type="spellStart"/>
      <w:r w:rsidRPr="00A77061">
        <w:rPr>
          <w:sz w:val="20"/>
        </w:rPr>
        <w:t>Rydval</w:t>
      </w:r>
      <w:proofErr w:type="spellEnd"/>
      <w:r w:rsidRPr="00A77061">
        <w:rPr>
          <w:sz w:val="20"/>
        </w:rPr>
        <w:t xml:space="preserve">, M., Schneider, L., </w:t>
      </w:r>
      <w:proofErr w:type="spellStart"/>
      <w:r w:rsidRPr="00A77061">
        <w:rPr>
          <w:sz w:val="20"/>
        </w:rPr>
        <w:t>Schurer</w:t>
      </w:r>
      <w:proofErr w:type="spellEnd"/>
      <w:r w:rsidRPr="00A77061">
        <w:rPr>
          <w:sz w:val="20"/>
        </w:rPr>
        <w:t xml:space="preserve">, A., </w:t>
      </w:r>
      <w:r w:rsidRPr="00A77061">
        <w:rPr>
          <w:b/>
          <w:sz w:val="20"/>
        </w:rPr>
        <w:t>Wiles, G.</w:t>
      </w:r>
      <w:r w:rsidRPr="00A77061">
        <w:rPr>
          <w:sz w:val="20"/>
        </w:rPr>
        <w:t xml:space="preserve">, Zhang, P. and </w:t>
      </w:r>
      <w:proofErr w:type="spellStart"/>
      <w:r w:rsidRPr="00A77061">
        <w:rPr>
          <w:sz w:val="20"/>
        </w:rPr>
        <w:t>Zorita</w:t>
      </w:r>
      <w:proofErr w:type="spellEnd"/>
      <w:r w:rsidRPr="00A77061">
        <w:rPr>
          <w:sz w:val="20"/>
        </w:rPr>
        <w:t>, E., 2016, Last millennium Northern Hemisphere summer temperatures from tree rings: Part I: the long-term context: Quaternary Science Reviews (2016), pp. 1-18 DOI information: 10.1016/j.quascirev.2015.12.005</w:t>
      </w:r>
    </w:p>
    <w:p w14:paraId="28F3259F" w14:textId="5FAB86D6" w:rsidR="00A1474B" w:rsidRPr="00A77061" w:rsidRDefault="00A135C0" w:rsidP="00A1474B">
      <w:pPr>
        <w:widowControl w:val="0"/>
        <w:autoSpaceDE w:val="0"/>
        <w:autoSpaceDN w:val="0"/>
        <w:adjustRightInd w:val="0"/>
        <w:ind w:left="720" w:hanging="720"/>
        <w:rPr>
          <w:sz w:val="20"/>
        </w:rPr>
      </w:pPr>
      <w:r w:rsidRPr="00A77061">
        <w:rPr>
          <w:sz w:val="20"/>
        </w:rPr>
        <w:t xml:space="preserve">Wilson, R., </w:t>
      </w:r>
      <w:proofErr w:type="spellStart"/>
      <w:r w:rsidRPr="00A77061">
        <w:rPr>
          <w:sz w:val="20"/>
        </w:rPr>
        <w:t>D'Arrigo</w:t>
      </w:r>
      <w:proofErr w:type="spellEnd"/>
      <w:r w:rsidRPr="00A77061">
        <w:rPr>
          <w:sz w:val="20"/>
        </w:rPr>
        <w:t>, R., Andreu-</w:t>
      </w:r>
      <w:proofErr w:type="spellStart"/>
      <w:r w:rsidRPr="00A77061">
        <w:rPr>
          <w:sz w:val="20"/>
        </w:rPr>
        <w:t>Hayles</w:t>
      </w:r>
      <w:proofErr w:type="spellEnd"/>
      <w:r w:rsidRPr="00A77061">
        <w:rPr>
          <w:sz w:val="20"/>
        </w:rPr>
        <w:t xml:space="preserve">, L., </w:t>
      </w:r>
      <w:proofErr w:type="spellStart"/>
      <w:r w:rsidRPr="00A77061">
        <w:rPr>
          <w:sz w:val="20"/>
        </w:rPr>
        <w:t>Oelkers</w:t>
      </w:r>
      <w:proofErr w:type="spellEnd"/>
      <w:r w:rsidRPr="00A77061">
        <w:rPr>
          <w:sz w:val="20"/>
        </w:rPr>
        <w:t xml:space="preserve">, R., </w:t>
      </w:r>
      <w:r w:rsidRPr="00A77061">
        <w:rPr>
          <w:b/>
          <w:sz w:val="20"/>
        </w:rPr>
        <w:t>Wiles, G.,</w:t>
      </w:r>
      <w:r w:rsidRPr="00A77061">
        <w:rPr>
          <w:sz w:val="20"/>
        </w:rPr>
        <w:t xml:space="preserve"> </w:t>
      </w:r>
      <w:proofErr w:type="spellStart"/>
      <w:r w:rsidRPr="00A77061">
        <w:rPr>
          <w:sz w:val="20"/>
        </w:rPr>
        <w:t>Anchukaitis</w:t>
      </w:r>
      <w:proofErr w:type="spellEnd"/>
      <w:r w:rsidRPr="00A77061">
        <w:rPr>
          <w:sz w:val="20"/>
        </w:rPr>
        <w:t xml:space="preserve">, K and </w:t>
      </w:r>
      <w:proofErr w:type="spellStart"/>
      <w:r w:rsidRPr="00A77061">
        <w:rPr>
          <w:sz w:val="20"/>
        </w:rPr>
        <w:t>Davi</w:t>
      </w:r>
      <w:proofErr w:type="spellEnd"/>
      <w:r w:rsidRPr="00A77061">
        <w:rPr>
          <w:sz w:val="20"/>
        </w:rPr>
        <w:t xml:space="preserve">, N., 2017, </w:t>
      </w:r>
      <w:hyperlink r:id="rId16" w:history="1">
        <w:r w:rsidRPr="00A77061">
          <w:rPr>
            <w:sz w:val="20"/>
          </w:rPr>
          <w:t>Blue Intensity based experiments for reconstructing North Pacific temperatures along the Gulf of Alaska</w:t>
        </w:r>
      </w:hyperlink>
      <w:r w:rsidRPr="00A77061">
        <w:rPr>
          <w:sz w:val="20"/>
        </w:rPr>
        <w:t xml:space="preserve">: </w:t>
      </w:r>
      <w:proofErr w:type="spellStart"/>
      <w:r w:rsidRPr="00A77061">
        <w:rPr>
          <w:sz w:val="20"/>
        </w:rPr>
        <w:t>Clim</w:t>
      </w:r>
      <w:proofErr w:type="spellEnd"/>
      <w:r w:rsidRPr="00A77061">
        <w:rPr>
          <w:sz w:val="20"/>
        </w:rPr>
        <w:t>. Past Discuss., doi:10.5194/cp-2017-26.</w:t>
      </w:r>
    </w:p>
    <w:p w14:paraId="2A588E68" w14:textId="5260B36E" w:rsidR="00A1474B" w:rsidRPr="00A77061" w:rsidRDefault="00A135C0" w:rsidP="00A1474B">
      <w:pPr>
        <w:widowControl w:val="0"/>
        <w:autoSpaceDE w:val="0"/>
        <w:autoSpaceDN w:val="0"/>
        <w:adjustRightInd w:val="0"/>
        <w:ind w:left="720" w:hanging="720"/>
        <w:rPr>
          <w:sz w:val="20"/>
        </w:rPr>
      </w:pPr>
      <w:r w:rsidRPr="00A77061">
        <w:rPr>
          <w:sz w:val="20"/>
        </w:rPr>
        <w:t xml:space="preserve">Gaglioti, B. V., Mann, D.H., Wooller, M.J., Jones, B.M., </w:t>
      </w:r>
      <w:r w:rsidRPr="00A77061">
        <w:rPr>
          <w:b/>
          <w:sz w:val="20"/>
        </w:rPr>
        <w:t>Wiles, G.C</w:t>
      </w:r>
      <w:r w:rsidRPr="00A77061">
        <w:rPr>
          <w:sz w:val="20"/>
        </w:rPr>
        <w:t xml:space="preserve">., Groves, P., Kunz, M.L., Baughman C.A., </w:t>
      </w:r>
      <w:proofErr w:type="spellStart"/>
      <w:r w:rsidRPr="00A77061">
        <w:rPr>
          <w:sz w:val="20"/>
        </w:rPr>
        <w:t>Reanier</w:t>
      </w:r>
      <w:proofErr w:type="spellEnd"/>
      <w:r w:rsidRPr="00A77061">
        <w:rPr>
          <w:sz w:val="20"/>
        </w:rPr>
        <w:t xml:space="preserve">, R.E., 2017, Oxygen isotopes from modern and ancient willows record post-glacial climate changes and exceptional rates of recent warming in Arctic Alaska: Quaternary Science Reviews, 169:330-343, </w:t>
      </w:r>
      <w:hyperlink r:id="rId17" w:tgtFrame="_blank" w:tooltip="Persistent link using digital object identifier" w:history="1">
        <w:r w:rsidRPr="00A77061">
          <w:rPr>
            <w:sz w:val="20"/>
          </w:rPr>
          <w:t>https://doi.org/10.1016/j.quascirev.2017.05.012</w:t>
        </w:r>
      </w:hyperlink>
      <w:r w:rsidR="00016067" w:rsidRPr="00A77061">
        <w:rPr>
          <w:sz w:val="20"/>
        </w:rPr>
        <w:t>.</w:t>
      </w:r>
    </w:p>
    <w:p w14:paraId="3EA6DE10" w14:textId="62D06E2E" w:rsidR="00A1474B" w:rsidRPr="00A77061" w:rsidRDefault="00A135C0" w:rsidP="00A1474B">
      <w:pPr>
        <w:widowControl w:val="0"/>
        <w:autoSpaceDE w:val="0"/>
        <w:autoSpaceDN w:val="0"/>
        <w:adjustRightInd w:val="0"/>
        <w:ind w:left="720" w:hanging="720"/>
        <w:rPr>
          <w:sz w:val="20"/>
        </w:rPr>
      </w:pPr>
      <w:proofErr w:type="spellStart"/>
      <w:r w:rsidRPr="00A77061">
        <w:rPr>
          <w:sz w:val="20"/>
        </w:rPr>
        <w:t>Anchukaitis</w:t>
      </w:r>
      <w:proofErr w:type="spellEnd"/>
      <w:r w:rsidRPr="00A77061">
        <w:rPr>
          <w:sz w:val="20"/>
        </w:rPr>
        <w:t xml:space="preserve">, K.J., R. Wilson, K. </w:t>
      </w:r>
      <w:proofErr w:type="spellStart"/>
      <w:r w:rsidRPr="00A77061">
        <w:rPr>
          <w:sz w:val="20"/>
        </w:rPr>
        <w:t>Briffa</w:t>
      </w:r>
      <w:proofErr w:type="spellEnd"/>
      <w:r w:rsidRPr="00A77061">
        <w:rPr>
          <w:sz w:val="20"/>
        </w:rPr>
        <w:t xml:space="preserve">, U. </w:t>
      </w:r>
      <w:proofErr w:type="spellStart"/>
      <w:r w:rsidRPr="00A77061">
        <w:rPr>
          <w:sz w:val="20"/>
        </w:rPr>
        <w:t>Büntgen</w:t>
      </w:r>
      <w:proofErr w:type="spellEnd"/>
      <w:r w:rsidRPr="00A77061">
        <w:rPr>
          <w:sz w:val="20"/>
        </w:rPr>
        <w:t xml:space="preserve">, E.R. Cook, R.D. </w:t>
      </w:r>
      <w:proofErr w:type="spellStart"/>
      <w:r w:rsidRPr="00A77061">
        <w:rPr>
          <w:sz w:val="20"/>
        </w:rPr>
        <w:t>D’Arrigo</w:t>
      </w:r>
      <w:proofErr w:type="spellEnd"/>
      <w:r w:rsidRPr="00A77061">
        <w:rPr>
          <w:sz w:val="20"/>
        </w:rPr>
        <w:t xml:space="preserve">, N. </w:t>
      </w:r>
      <w:proofErr w:type="spellStart"/>
      <w:r w:rsidRPr="00A77061">
        <w:rPr>
          <w:sz w:val="20"/>
        </w:rPr>
        <w:t>Davi</w:t>
      </w:r>
      <w:proofErr w:type="spellEnd"/>
      <w:r w:rsidRPr="00A77061">
        <w:rPr>
          <w:sz w:val="20"/>
        </w:rPr>
        <w:t xml:space="preserve">, J. Esper, D. Frank, B. </w:t>
      </w:r>
      <w:proofErr w:type="spellStart"/>
      <w:r w:rsidRPr="00A77061">
        <w:rPr>
          <w:sz w:val="20"/>
        </w:rPr>
        <w:t>Gunnarson</w:t>
      </w:r>
      <w:proofErr w:type="spellEnd"/>
      <w:r w:rsidRPr="00A77061">
        <w:rPr>
          <w:sz w:val="20"/>
        </w:rPr>
        <w:t xml:space="preserve">, G. </w:t>
      </w:r>
      <w:proofErr w:type="spellStart"/>
      <w:r w:rsidRPr="00A77061">
        <w:rPr>
          <w:sz w:val="20"/>
        </w:rPr>
        <w:t>Hegerl</w:t>
      </w:r>
      <w:proofErr w:type="spellEnd"/>
      <w:r w:rsidRPr="00A77061">
        <w:rPr>
          <w:sz w:val="20"/>
        </w:rPr>
        <w:t xml:space="preserve">, S. </w:t>
      </w:r>
      <w:proofErr w:type="spellStart"/>
      <w:r w:rsidRPr="00A77061">
        <w:rPr>
          <w:sz w:val="20"/>
        </w:rPr>
        <w:t>Helama</w:t>
      </w:r>
      <w:proofErr w:type="spellEnd"/>
      <w:r w:rsidRPr="00A77061">
        <w:rPr>
          <w:sz w:val="20"/>
        </w:rPr>
        <w:t xml:space="preserve">, S. </w:t>
      </w:r>
      <w:proofErr w:type="spellStart"/>
      <w:r w:rsidRPr="00A77061">
        <w:rPr>
          <w:sz w:val="20"/>
        </w:rPr>
        <w:t>Klesse</w:t>
      </w:r>
      <w:proofErr w:type="spellEnd"/>
      <w:r w:rsidRPr="00A77061">
        <w:rPr>
          <w:sz w:val="20"/>
        </w:rPr>
        <w:t xml:space="preserve">, P.J. </w:t>
      </w:r>
      <w:proofErr w:type="spellStart"/>
      <w:r w:rsidRPr="00A77061">
        <w:rPr>
          <w:sz w:val="20"/>
        </w:rPr>
        <w:t>Krusic</w:t>
      </w:r>
      <w:proofErr w:type="spellEnd"/>
      <w:r w:rsidRPr="00A77061">
        <w:rPr>
          <w:sz w:val="20"/>
        </w:rPr>
        <w:t xml:space="preserve">, H. </w:t>
      </w:r>
      <w:proofErr w:type="spellStart"/>
      <w:r w:rsidRPr="00A77061">
        <w:rPr>
          <w:sz w:val="20"/>
        </w:rPr>
        <w:t>Linderholm</w:t>
      </w:r>
      <w:proofErr w:type="spellEnd"/>
      <w:r w:rsidRPr="00A77061">
        <w:rPr>
          <w:sz w:val="20"/>
        </w:rPr>
        <w:t xml:space="preserve">, V. </w:t>
      </w:r>
      <w:proofErr w:type="spellStart"/>
      <w:r w:rsidRPr="00A77061">
        <w:rPr>
          <w:sz w:val="20"/>
        </w:rPr>
        <w:t>Myglan</w:t>
      </w:r>
      <w:proofErr w:type="spellEnd"/>
      <w:r w:rsidRPr="00A77061">
        <w:rPr>
          <w:sz w:val="20"/>
        </w:rPr>
        <w:t xml:space="preserve">, T. J. Osborn, Z. Peng, M. </w:t>
      </w:r>
      <w:proofErr w:type="spellStart"/>
      <w:r w:rsidRPr="00A77061">
        <w:rPr>
          <w:sz w:val="20"/>
        </w:rPr>
        <w:t>Rydval</w:t>
      </w:r>
      <w:proofErr w:type="spellEnd"/>
      <w:r w:rsidRPr="00A77061">
        <w:rPr>
          <w:sz w:val="20"/>
        </w:rPr>
        <w:t xml:space="preserve">, L. Schneider, A. </w:t>
      </w:r>
      <w:proofErr w:type="spellStart"/>
      <w:r w:rsidRPr="00A77061">
        <w:rPr>
          <w:sz w:val="20"/>
        </w:rPr>
        <w:t>Schurer</w:t>
      </w:r>
      <w:proofErr w:type="spellEnd"/>
      <w:r w:rsidRPr="00A77061">
        <w:rPr>
          <w:sz w:val="20"/>
        </w:rPr>
        <w:t xml:space="preserve">, </w:t>
      </w:r>
      <w:r w:rsidRPr="00A77061">
        <w:rPr>
          <w:b/>
          <w:sz w:val="20"/>
        </w:rPr>
        <w:t>G. Wiles</w:t>
      </w:r>
      <w:r w:rsidRPr="00A77061">
        <w:rPr>
          <w:sz w:val="20"/>
        </w:rPr>
        <w:t xml:space="preserve"> and E. </w:t>
      </w:r>
      <w:proofErr w:type="spellStart"/>
      <w:r w:rsidRPr="00A77061">
        <w:rPr>
          <w:sz w:val="20"/>
        </w:rPr>
        <w:t>Zorita</w:t>
      </w:r>
      <w:proofErr w:type="spellEnd"/>
      <w:r w:rsidRPr="00A77061">
        <w:rPr>
          <w:sz w:val="20"/>
        </w:rPr>
        <w:t>, 2017, Last millennium Northern Hemisphere summer temperatures from tree rings: Part II: spatially resolved reconstructions, Quaternary Science Reviews 134: 1-18, JQSR-D-16-00439R1.</w:t>
      </w:r>
    </w:p>
    <w:p w14:paraId="39D413BE" w14:textId="711FD823" w:rsidR="00A1474B" w:rsidRPr="00A77061" w:rsidRDefault="00A135C0" w:rsidP="00A1474B">
      <w:pPr>
        <w:widowControl w:val="0"/>
        <w:autoSpaceDE w:val="0"/>
        <w:autoSpaceDN w:val="0"/>
        <w:adjustRightInd w:val="0"/>
        <w:ind w:left="720" w:hanging="720"/>
        <w:rPr>
          <w:sz w:val="20"/>
        </w:rPr>
      </w:pPr>
      <w:proofErr w:type="spellStart"/>
      <w:r w:rsidRPr="00A77061">
        <w:rPr>
          <w:sz w:val="20"/>
        </w:rPr>
        <w:t>Solomina</w:t>
      </w:r>
      <w:proofErr w:type="spellEnd"/>
      <w:r w:rsidRPr="00A77061">
        <w:rPr>
          <w:sz w:val="20"/>
        </w:rPr>
        <w:t xml:space="preserve">, O.N., Bradley, R.S., Hodgson, D.A., Ivy-Ochs, S., </w:t>
      </w:r>
      <w:proofErr w:type="spellStart"/>
      <w:r w:rsidRPr="00A77061">
        <w:rPr>
          <w:sz w:val="20"/>
        </w:rPr>
        <w:t>Jomelli</w:t>
      </w:r>
      <w:proofErr w:type="spellEnd"/>
      <w:r w:rsidRPr="00A77061">
        <w:rPr>
          <w:sz w:val="20"/>
        </w:rPr>
        <w:t xml:space="preserve">, V., Mackintosh, A.N., </w:t>
      </w:r>
      <w:proofErr w:type="spellStart"/>
      <w:r w:rsidRPr="00A77061">
        <w:rPr>
          <w:sz w:val="20"/>
        </w:rPr>
        <w:t>Nesje</w:t>
      </w:r>
      <w:proofErr w:type="spellEnd"/>
      <w:r w:rsidRPr="00A77061">
        <w:rPr>
          <w:sz w:val="20"/>
        </w:rPr>
        <w:t xml:space="preserve">, </w:t>
      </w:r>
      <w:proofErr w:type="spellStart"/>
      <w:proofErr w:type="gramStart"/>
      <w:r w:rsidRPr="00A77061">
        <w:rPr>
          <w:sz w:val="20"/>
        </w:rPr>
        <w:t>A.,Owen</w:t>
      </w:r>
      <w:proofErr w:type="spellEnd"/>
      <w:proofErr w:type="gramEnd"/>
      <w:r w:rsidRPr="00A77061">
        <w:rPr>
          <w:sz w:val="20"/>
        </w:rPr>
        <w:t xml:space="preserve">, L.A., </w:t>
      </w:r>
      <w:proofErr w:type="spellStart"/>
      <w:r w:rsidRPr="00A77061">
        <w:rPr>
          <w:sz w:val="20"/>
        </w:rPr>
        <w:t>Wanner</w:t>
      </w:r>
      <w:proofErr w:type="spellEnd"/>
      <w:r w:rsidRPr="00A77061">
        <w:rPr>
          <w:sz w:val="20"/>
        </w:rPr>
        <w:t xml:space="preserve">, H., </w:t>
      </w:r>
      <w:r w:rsidRPr="00A77061">
        <w:rPr>
          <w:b/>
          <w:sz w:val="20"/>
        </w:rPr>
        <w:t>Wiles, G.C</w:t>
      </w:r>
      <w:r w:rsidRPr="00A77061">
        <w:rPr>
          <w:sz w:val="20"/>
        </w:rPr>
        <w:t xml:space="preserve">., </w:t>
      </w:r>
      <w:r w:rsidRPr="00A77061">
        <w:rPr>
          <w:i/>
          <w:sz w:val="20"/>
        </w:rPr>
        <w:t>Young, N.E</w:t>
      </w:r>
      <w:r w:rsidRPr="00A77061">
        <w:rPr>
          <w:sz w:val="20"/>
        </w:rPr>
        <w:t xml:space="preserve"> ., 2015, Holocene glacier fluctuations: Quaternary Science Reviews, doi:10.1016/j.quascirev.2014.11.018.</w:t>
      </w:r>
    </w:p>
    <w:p w14:paraId="436306F7" w14:textId="077D18F8" w:rsidR="00F33996" w:rsidRPr="00066749" w:rsidRDefault="00A135C0" w:rsidP="00066749">
      <w:pPr>
        <w:widowControl w:val="0"/>
        <w:autoSpaceDE w:val="0"/>
        <w:autoSpaceDN w:val="0"/>
        <w:adjustRightInd w:val="0"/>
        <w:ind w:left="720" w:hanging="720"/>
        <w:rPr>
          <w:sz w:val="20"/>
        </w:rPr>
      </w:pPr>
      <w:proofErr w:type="spellStart"/>
      <w:r w:rsidRPr="00A77061">
        <w:rPr>
          <w:sz w:val="20"/>
        </w:rPr>
        <w:t>D'Arrigo</w:t>
      </w:r>
      <w:proofErr w:type="spellEnd"/>
      <w:r w:rsidRPr="00A77061">
        <w:rPr>
          <w:sz w:val="20"/>
        </w:rPr>
        <w:t xml:space="preserve">, R., Wilson, R., </w:t>
      </w:r>
      <w:r w:rsidRPr="00A77061">
        <w:rPr>
          <w:b/>
          <w:sz w:val="20"/>
        </w:rPr>
        <w:t>Wiles, G.</w:t>
      </w:r>
      <w:r w:rsidRPr="00A77061">
        <w:rPr>
          <w:sz w:val="20"/>
        </w:rPr>
        <w:t xml:space="preserve">, </w:t>
      </w:r>
      <w:proofErr w:type="spellStart"/>
      <w:r w:rsidRPr="00A77061">
        <w:rPr>
          <w:sz w:val="20"/>
        </w:rPr>
        <w:t>Anchukaitis</w:t>
      </w:r>
      <w:proofErr w:type="spellEnd"/>
      <w:r w:rsidRPr="00A77061">
        <w:rPr>
          <w:sz w:val="20"/>
        </w:rPr>
        <w:t xml:space="preserve">, K., </w:t>
      </w:r>
      <w:proofErr w:type="spellStart"/>
      <w:r w:rsidRPr="00A77061">
        <w:rPr>
          <w:sz w:val="20"/>
        </w:rPr>
        <w:t>Solomina</w:t>
      </w:r>
      <w:proofErr w:type="spellEnd"/>
      <w:r w:rsidRPr="00A77061">
        <w:rPr>
          <w:sz w:val="20"/>
        </w:rPr>
        <w:t xml:space="preserve">, O. </w:t>
      </w:r>
      <w:proofErr w:type="spellStart"/>
      <w:r w:rsidRPr="00A77061">
        <w:rPr>
          <w:sz w:val="20"/>
        </w:rPr>
        <w:t>Davi</w:t>
      </w:r>
      <w:proofErr w:type="spellEnd"/>
      <w:r w:rsidRPr="00A77061">
        <w:rPr>
          <w:sz w:val="20"/>
        </w:rPr>
        <w:t xml:space="preserve">, N., </w:t>
      </w:r>
      <w:proofErr w:type="spellStart"/>
      <w:r w:rsidRPr="00A77061">
        <w:rPr>
          <w:sz w:val="20"/>
        </w:rPr>
        <w:t>Deser</w:t>
      </w:r>
      <w:proofErr w:type="spellEnd"/>
      <w:r w:rsidRPr="00A77061">
        <w:rPr>
          <w:sz w:val="20"/>
        </w:rPr>
        <w:t xml:space="preserve">, C., </w:t>
      </w:r>
      <w:proofErr w:type="spellStart"/>
      <w:r w:rsidRPr="00A77061">
        <w:rPr>
          <w:sz w:val="20"/>
        </w:rPr>
        <w:t>Dolgova</w:t>
      </w:r>
      <w:proofErr w:type="spellEnd"/>
      <w:r w:rsidRPr="00A77061">
        <w:rPr>
          <w:sz w:val="20"/>
        </w:rPr>
        <w:t>, E., 2014, </w:t>
      </w:r>
      <w:hyperlink r:id="rId18" w:history="1">
        <w:r w:rsidRPr="00A77061">
          <w:rPr>
            <w:sz w:val="20"/>
          </w:rPr>
          <w:t>Tree ring reconstructed temperature index for coastal northern Japan: implications for western North Pacific variability</w:t>
        </w:r>
      </w:hyperlink>
      <w:r w:rsidRPr="00A77061">
        <w:rPr>
          <w:sz w:val="20"/>
        </w:rPr>
        <w:t>, International Journal of Climatology, doi.org/10.1002/joc.4230. </w:t>
      </w:r>
    </w:p>
    <w:p w14:paraId="0B1BD9FD" w14:textId="547C6607" w:rsidR="00A1474B" w:rsidRPr="00A77061" w:rsidRDefault="00A135C0" w:rsidP="00A1474B">
      <w:pPr>
        <w:widowControl w:val="0"/>
        <w:autoSpaceDE w:val="0"/>
        <w:autoSpaceDN w:val="0"/>
        <w:adjustRightInd w:val="0"/>
        <w:ind w:left="720" w:hanging="720"/>
        <w:rPr>
          <w:sz w:val="20"/>
        </w:rPr>
      </w:pPr>
      <w:r w:rsidRPr="00A77061">
        <w:rPr>
          <w:b/>
          <w:sz w:val="20"/>
        </w:rPr>
        <w:t>Wiles, G.C</w:t>
      </w:r>
      <w:r w:rsidRPr="00A77061">
        <w:rPr>
          <w:sz w:val="20"/>
        </w:rPr>
        <w:t xml:space="preserve">., </w:t>
      </w:r>
      <w:proofErr w:type="spellStart"/>
      <w:r w:rsidRPr="00A77061">
        <w:rPr>
          <w:sz w:val="20"/>
        </w:rPr>
        <w:t>Solomina</w:t>
      </w:r>
      <w:proofErr w:type="spellEnd"/>
      <w:r w:rsidRPr="00A77061">
        <w:rPr>
          <w:sz w:val="20"/>
        </w:rPr>
        <w:t xml:space="preserve">, O., </w:t>
      </w:r>
      <w:proofErr w:type="spellStart"/>
      <w:r w:rsidRPr="00A77061">
        <w:rPr>
          <w:sz w:val="20"/>
        </w:rPr>
        <w:t>D’Arrigo</w:t>
      </w:r>
      <w:proofErr w:type="spellEnd"/>
      <w:r w:rsidRPr="00A77061">
        <w:rPr>
          <w:sz w:val="20"/>
        </w:rPr>
        <w:t xml:space="preserve">, R.D., </w:t>
      </w:r>
      <w:proofErr w:type="spellStart"/>
      <w:proofErr w:type="gramStart"/>
      <w:r w:rsidRPr="00A77061">
        <w:rPr>
          <w:sz w:val="20"/>
        </w:rPr>
        <w:t>Anchukaitis</w:t>
      </w:r>
      <w:proofErr w:type="spellEnd"/>
      <w:r w:rsidRPr="00A77061">
        <w:rPr>
          <w:sz w:val="20"/>
        </w:rPr>
        <w:t xml:space="preserve"> ,</w:t>
      </w:r>
      <w:proofErr w:type="gramEnd"/>
      <w:r w:rsidRPr="00A77061">
        <w:rPr>
          <w:sz w:val="20"/>
        </w:rPr>
        <w:t xml:space="preserve"> K., </w:t>
      </w:r>
      <w:proofErr w:type="spellStart"/>
      <w:r w:rsidRPr="00A77061">
        <w:rPr>
          <w:sz w:val="20"/>
        </w:rPr>
        <w:t>Gensiarovsky</w:t>
      </w:r>
      <w:proofErr w:type="spellEnd"/>
      <w:r w:rsidRPr="00A77061">
        <w:rPr>
          <w:sz w:val="20"/>
        </w:rPr>
        <w:t xml:space="preserve">, Y. and Wiesenberg, N., </w:t>
      </w:r>
      <w:r w:rsidR="009B4464" w:rsidRPr="00A77061">
        <w:rPr>
          <w:sz w:val="20"/>
        </w:rPr>
        <w:t xml:space="preserve">  </w:t>
      </w:r>
      <w:r w:rsidR="004A48E8" w:rsidRPr="00A77061">
        <w:rPr>
          <w:sz w:val="20"/>
        </w:rPr>
        <w:t xml:space="preserve">   </w:t>
      </w:r>
      <w:r w:rsidR="003879F2" w:rsidRPr="00A77061">
        <w:rPr>
          <w:sz w:val="20"/>
        </w:rPr>
        <w:t xml:space="preserve"> </w:t>
      </w:r>
      <w:r w:rsidRPr="00A77061">
        <w:rPr>
          <w:sz w:val="20"/>
        </w:rPr>
        <w:t>2014, Reconstructed Summer Temperatures over the Last 400 Years Based on Larch Ring Widths: Sakhalin Island, Russian Far East: Climate Dynamics, DOI:10.1007/s00382-014-2209-2.</w:t>
      </w:r>
    </w:p>
    <w:p w14:paraId="30D05B44" w14:textId="22DEE2B9" w:rsidR="00A1474B" w:rsidRPr="00A77061" w:rsidRDefault="00A135C0" w:rsidP="00A1474B">
      <w:pPr>
        <w:widowControl w:val="0"/>
        <w:autoSpaceDE w:val="0"/>
        <w:autoSpaceDN w:val="0"/>
        <w:adjustRightInd w:val="0"/>
        <w:ind w:left="720" w:hanging="720"/>
        <w:rPr>
          <w:sz w:val="20"/>
        </w:rPr>
      </w:pPr>
      <w:r w:rsidRPr="00A77061">
        <w:rPr>
          <w:b/>
          <w:sz w:val="20"/>
        </w:rPr>
        <w:t xml:space="preserve"> Wiles, G.C</w:t>
      </w:r>
      <w:r w:rsidRPr="00A77061">
        <w:rPr>
          <w:sz w:val="20"/>
        </w:rPr>
        <w:t xml:space="preserve">., </w:t>
      </w:r>
      <w:proofErr w:type="spellStart"/>
      <w:r w:rsidRPr="00A77061">
        <w:rPr>
          <w:sz w:val="20"/>
        </w:rPr>
        <w:t>D’Arrigo</w:t>
      </w:r>
      <w:proofErr w:type="spellEnd"/>
      <w:r w:rsidRPr="00A77061">
        <w:rPr>
          <w:sz w:val="20"/>
        </w:rPr>
        <w:t xml:space="preserve">, R.D., Barclay, D., Wilson, Jarvis, S. K., Vargo, L., Frank, D., 2014, Surface air temperature variability for the Gulf of Alaska over the past 1200 years: The Holocene, DOI: 10.1177/0959683613516815. </w:t>
      </w:r>
    </w:p>
    <w:p w14:paraId="6656029C" w14:textId="5BAC9A9D" w:rsidR="00A1474B" w:rsidRPr="00A77061" w:rsidRDefault="00A135C0" w:rsidP="00A1474B">
      <w:pPr>
        <w:widowControl w:val="0"/>
        <w:autoSpaceDE w:val="0"/>
        <w:autoSpaceDN w:val="0"/>
        <w:adjustRightInd w:val="0"/>
        <w:ind w:left="720" w:hanging="720"/>
        <w:rPr>
          <w:sz w:val="20"/>
        </w:rPr>
      </w:pPr>
      <w:proofErr w:type="spellStart"/>
      <w:r w:rsidRPr="00A77061">
        <w:rPr>
          <w:sz w:val="20"/>
        </w:rPr>
        <w:t>D’Arrigo</w:t>
      </w:r>
      <w:proofErr w:type="spellEnd"/>
      <w:r w:rsidRPr="00A77061">
        <w:rPr>
          <w:sz w:val="20"/>
        </w:rPr>
        <w:t xml:space="preserve"> R, </w:t>
      </w:r>
      <w:proofErr w:type="spellStart"/>
      <w:r w:rsidRPr="00A77061">
        <w:rPr>
          <w:sz w:val="20"/>
        </w:rPr>
        <w:t>Davi</w:t>
      </w:r>
      <w:proofErr w:type="spellEnd"/>
      <w:r w:rsidRPr="00A77061">
        <w:rPr>
          <w:sz w:val="20"/>
        </w:rPr>
        <w:t xml:space="preserve"> N, Jacoby G, Wilson R, </w:t>
      </w:r>
      <w:r w:rsidRPr="00A77061">
        <w:rPr>
          <w:b/>
          <w:sz w:val="20"/>
        </w:rPr>
        <w:t>Wiles G</w:t>
      </w:r>
      <w:r w:rsidRPr="00A77061">
        <w:rPr>
          <w:sz w:val="20"/>
        </w:rPr>
        <w:t xml:space="preserve">. 2014, Dendroclimatic Studies: Tree Growth and </w:t>
      </w:r>
      <w:r w:rsidRPr="00A77061">
        <w:rPr>
          <w:sz w:val="20"/>
        </w:rPr>
        <w:lastRenderedPageBreak/>
        <w:t>Climate Change in Northern Forests. AGU Monograph (Book), Wiley, ISBN: 978-1-118-84872-2.</w:t>
      </w:r>
    </w:p>
    <w:p w14:paraId="3339C579" w14:textId="60E1A620" w:rsidR="00A1474B" w:rsidRDefault="00A135C0" w:rsidP="00A1474B">
      <w:pPr>
        <w:widowControl w:val="0"/>
        <w:autoSpaceDE w:val="0"/>
        <w:autoSpaceDN w:val="0"/>
        <w:adjustRightInd w:val="0"/>
        <w:ind w:left="720" w:hanging="720"/>
        <w:rPr>
          <w:sz w:val="20"/>
        </w:rPr>
      </w:pPr>
      <w:proofErr w:type="spellStart"/>
      <w:r w:rsidRPr="00A77061">
        <w:rPr>
          <w:sz w:val="20"/>
        </w:rPr>
        <w:t>Rakovan</w:t>
      </w:r>
      <w:proofErr w:type="spellEnd"/>
      <w:r w:rsidRPr="00A77061">
        <w:rPr>
          <w:sz w:val="20"/>
        </w:rPr>
        <w:t xml:space="preserve">, M., </w:t>
      </w:r>
      <w:proofErr w:type="spellStart"/>
      <w:r w:rsidRPr="00A77061">
        <w:rPr>
          <w:sz w:val="20"/>
        </w:rPr>
        <w:t>Rech</w:t>
      </w:r>
      <w:proofErr w:type="spellEnd"/>
      <w:r w:rsidRPr="00A77061">
        <w:rPr>
          <w:sz w:val="20"/>
        </w:rPr>
        <w:t xml:space="preserve">, J., Nekola, J., </w:t>
      </w:r>
      <w:proofErr w:type="spellStart"/>
      <w:r w:rsidRPr="00A77061">
        <w:rPr>
          <w:sz w:val="20"/>
        </w:rPr>
        <w:t>Pigati</w:t>
      </w:r>
      <w:proofErr w:type="spellEnd"/>
      <w:r w:rsidRPr="00A77061">
        <w:rPr>
          <w:sz w:val="20"/>
        </w:rPr>
        <w:t xml:space="preserve">, J., and </w:t>
      </w:r>
      <w:r w:rsidRPr="00A77061">
        <w:rPr>
          <w:b/>
          <w:sz w:val="20"/>
        </w:rPr>
        <w:t>Wiles, G</w:t>
      </w:r>
      <w:r w:rsidRPr="00A77061">
        <w:rPr>
          <w:sz w:val="20"/>
        </w:rPr>
        <w:t xml:space="preserve">., 2013, An evaluation of </w:t>
      </w:r>
      <w:proofErr w:type="spellStart"/>
      <w:r w:rsidRPr="00A77061">
        <w:rPr>
          <w:sz w:val="20"/>
        </w:rPr>
        <w:t>Mesodon</w:t>
      </w:r>
      <w:proofErr w:type="spellEnd"/>
      <w:r w:rsidRPr="00A77061">
        <w:rPr>
          <w:sz w:val="20"/>
        </w:rPr>
        <w:t xml:space="preserve"> and other larger terrestrial gastropod shells for dating late Holocene and historic alluvium in the Midwestern, USA: Geomorphology, p. 47-56.</w:t>
      </w:r>
    </w:p>
    <w:p w14:paraId="355197CD" w14:textId="0D5A6122" w:rsidR="00066749" w:rsidRPr="009E7169" w:rsidRDefault="005D7D46" w:rsidP="009E7169">
      <w:pPr>
        <w:widowControl w:val="0"/>
        <w:autoSpaceDE w:val="0"/>
        <w:autoSpaceDN w:val="0"/>
        <w:adjustRightInd w:val="0"/>
        <w:ind w:left="720" w:hanging="720"/>
        <w:rPr>
          <w:sz w:val="20"/>
        </w:rPr>
      </w:pPr>
      <w:r w:rsidRPr="00F33996">
        <w:rPr>
          <w:sz w:val="20"/>
        </w:rPr>
        <w:t>Jarvis, S. K</w:t>
      </w:r>
      <w:r w:rsidRPr="00A77061">
        <w:rPr>
          <w:sz w:val="20"/>
        </w:rPr>
        <w:t xml:space="preserve">., </w:t>
      </w:r>
      <w:r w:rsidRPr="00F33996">
        <w:rPr>
          <w:sz w:val="20"/>
        </w:rPr>
        <w:t>Wiles, G.C</w:t>
      </w:r>
      <w:r w:rsidRPr="00A77061">
        <w:rPr>
          <w:sz w:val="20"/>
        </w:rPr>
        <w:t xml:space="preserve">., </w:t>
      </w:r>
      <w:r w:rsidRPr="00F33996">
        <w:rPr>
          <w:sz w:val="20"/>
        </w:rPr>
        <w:t>Appleton, S.N.,</w:t>
      </w:r>
      <w:r w:rsidRPr="00A77061">
        <w:rPr>
          <w:sz w:val="20"/>
        </w:rPr>
        <w:t xml:space="preserve"> </w:t>
      </w:r>
      <w:proofErr w:type="spellStart"/>
      <w:r w:rsidRPr="00A77061">
        <w:rPr>
          <w:sz w:val="20"/>
        </w:rPr>
        <w:t>D’Arrigo</w:t>
      </w:r>
      <w:proofErr w:type="spellEnd"/>
      <w:r w:rsidRPr="00A77061">
        <w:rPr>
          <w:sz w:val="20"/>
        </w:rPr>
        <w:t xml:space="preserve">, R.D. and Lawson, D.E., 2013, </w:t>
      </w:r>
      <w:r w:rsidRPr="00A77061" w:rsidDel="00606139">
        <w:rPr>
          <w:sz w:val="20"/>
        </w:rPr>
        <w:t xml:space="preserve">A warming-induced </w:t>
      </w:r>
      <w:r w:rsidRPr="00A77061">
        <w:rPr>
          <w:sz w:val="20"/>
        </w:rPr>
        <w:t xml:space="preserve">biome shift detected in tree growth of Mountain Hemlock (Tsuga </w:t>
      </w:r>
      <w:proofErr w:type="spellStart"/>
      <w:r w:rsidRPr="00A77061">
        <w:rPr>
          <w:sz w:val="20"/>
        </w:rPr>
        <w:t>mertensiana</w:t>
      </w:r>
      <w:proofErr w:type="spellEnd"/>
      <w:r w:rsidRPr="00A77061">
        <w:rPr>
          <w:sz w:val="20"/>
        </w:rPr>
        <w:t xml:space="preserve"> (Bong.) </w:t>
      </w:r>
      <w:proofErr w:type="spellStart"/>
      <w:r w:rsidRPr="00A77061">
        <w:rPr>
          <w:sz w:val="20"/>
        </w:rPr>
        <w:t>Carrière</w:t>
      </w:r>
      <w:proofErr w:type="spellEnd"/>
      <w:r w:rsidRPr="00A77061">
        <w:rPr>
          <w:sz w:val="20"/>
        </w:rPr>
        <w:t xml:space="preserve">) along the Gulf of Alaska. Arctic, </w:t>
      </w:r>
      <w:proofErr w:type="gramStart"/>
      <w:r w:rsidRPr="00A77061">
        <w:rPr>
          <w:sz w:val="20"/>
        </w:rPr>
        <w:t>Antarctic</w:t>
      </w:r>
      <w:proofErr w:type="gramEnd"/>
      <w:r w:rsidRPr="00A77061">
        <w:rPr>
          <w:sz w:val="20"/>
        </w:rPr>
        <w:t xml:space="preserve"> and Alpine Research 45, DOI 10.1657/1938-4246-45.2.</w:t>
      </w:r>
    </w:p>
    <w:p w14:paraId="6CB92542" w14:textId="180C9234" w:rsidR="00A1474B" w:rsidRPr="00A77061" w:rsidRDefault="005D7D46" w:rsidP="00A1474B">
      <w:pPr>
        <w:widowControl w:val="0"/>
        <w:autoSpaceDE w:val="0"/>
        <w:autoSpaceDN w:val="0"/>
        <w:adjustRightInd w:val="0"/>
        <w:ind w:left="720" w:hanging="720"/>
        <w:rPr>
          <w:sz w:val="20"/>
        </w:rPr>
      </w:pPr>
      <w:r w:rsidRPr="00A77061">
        <w:rPr>
          <w:i/>
          <w:sz w:val="20"/>
        </w:rPr>
        <w:t>Malcomb, N.L</w:t>
      </w:r>
      <w:r w:rsidRPr="00A77061">
        <w:rPr>
          <w:sz w:val="20"/>
        </w:rPr>
        <w:t xml:space="preserve">. and </w:t>
      </w:r>
      <w:r w:rsidRPr="00A77061">
        <w:rPr>
          <w:b/>
          <w:sz w:val="20"/>
        </w:rPr>
        <w:t>Wiles, G.C.,</w:t>
      </w:r>
      <w:r w:rsidRPr="00A77061">
        <w:rPr>
          <w:sz w:val="20"/>
        </w:rPr>
        <w:t xml:space="preserve"> 2013, Tree-ring based reconstructions of North American glacier mass balance through the Little Ice Age. Quaternary Research, </w:t>
      </w:r>
      <w:hyperlink r:id="rId19" w:history="1">
        <w:r w:rsidRPr="00A77061">
          <w:rPr>
            <w:sz w:val="20"/>
          </w:rPr>
          <w:t>http://dx.doi.org/10.1016/j.yqres.2012.11.005</w:t>
        </w:r>
      </w:hyperlink>
      <w:r w:rsidRPr="00A77061">
        <w:rPr>
          <w:sz w:val="20"/>
        </w:rPr>
        <w:t>.</w:t>
      </w:r>
    </w:p>
    <w:p w14:paraId="00D4987F" w14:textId="2C748632" w:rsidR="00A1474B" w:rsidRPr="00A77061" w:rsidRDefault="005D7D46" w:rsidP="00A1474B">
      <w:pPr>
        <w:widowControl w:val="0"/>
        <w:autoSpaceDE w:val="0"/>
        <w:autoSpaceDN w:val="0"/>
        <w:adjustRightInd w:val="0"/>
        <w:ind w:left="720" w:hanging="720"/>
        <w:rPr>
          <w:sz w:val="20"/>
        </w:rPr>
      </w:pPr>
      <w:r w:rsidRPr="00A77061">
        <w:rPr>
          <w:b/>
          <w:sz w:val="20"/>
        </w:rPr>
        <w:t>Wiles, G.C.,</w:t>
      </w:r>
      <w:r w:rsidRPr="00A77061">
        <w:rPr>
          <w:sz w:val="20"/>
        </w:rPr>
        <w:t xml:space="preserve"> </w:t>
      </w:r>
      <w:proofErr w:type="spellStart"/>
      <w:r w:rsidRPr="00A77061">
        <w:rPr>
          <w:i/>
          <w:sz w:val="20"/>
        </w:rPr>
        <w:t>Mennett</w:t>
      </w:r>
      <w:proofErr w:type="spellEnd"/>
      <w:r w:rsidRPr="00A77061">
        <w:rPr>
          <w:i/>
          <w:sz w:val="20"/>
        </w:rPr>
        <w:t xml:space="preserve">, C., Jarvis, </w:t>
      </w:r>
      <w:proofErr w:type="spellStart"/>
      <w:proofErr w:type="gramStart"/>
      <w:r w:rsidRPr="00A77061">
        <w:rPr>
          <w:i/>
          <w:sz w:val="20"/>
        </w:rPr>
        <w:t>S.K.,,</w:t>
      </w:r>
      <w:proofErr w:type="gramEnd"/>
      <w:r w:rsidRPr="00A77061">
        <w:rPr>
          <w:sz w:val="20"/>
        </w:rPr>
        <w:t>Lawson</w:t>
      </w:r>
      <w:proofErr w:type="spellEnd"/>
      <w:r w:rsidRPr="00A77061">
        <w:rPr>
          <w:sz w:val="20"/>
        </w:rPr>
        <w:t xml:space="preserve">, D., Wiesenberg, N., and </w:t>
      </w:r>
      <w:proofErr w:type="spellStart"/>
      <w:r w:rsidRPr="00A77061">
        <w:rPr>
          <w:sz w:val="20"/>
        </w:rPr>
        <w:t>D’Arrigo</w:t>
      </w:r>
      <w:proofErr w:type="spellEnd"/>
      <w:r w:rsidRPr="00A77061">
        <w:rPr>
          <w:sz w:val="20"/>
        </w:rPr>
        <w:t>, R, 2012, Decline in Alaskan Yellow-Cedar: tree-ring investigations into climatic responses and possible causes: Glacier Bay, Alaska: Canadian Journal of Forest  Research, 42: 1–6 (2012) doi:10.1139/X2012-028.</w:t>
      </w:r>
    </w:p>
    <w:p w14:paraId="321131F6" w14:textId="780A5899" w:rsidR="00AA6350" w:rsidRPr="00A77061" w:rsidRDefault="005D7D46" w:rsidP="00AA6350">
      <w:pPr>
        <w:widowControl w:val="0"/>
        <w:autoSpaceDE w:val="0"/>
        <w:autoSpaceDN w:val="0"/>
        <w:adjustRightInd w:val="0"/>
        <w:ind w:left="720" w:hanging="720"/>
        <w:rPr>
          <w:b/>
          <w:sz w:val="20"/>
        </w:rPr>
      </w:pPr>
      <w:r w:rsidRPr="00A77061">
        <w:rPr>
          <w:sz w:val="20"/>
        </w:rPr>
        <w:t xml:space="preserve">Judge, S., Pollock, M., </w:t>
      </w:r>
      <w:r w:rsidRPr="00A77061">
        <w:rPr>
          <w:b/>
          <w:sz w:val="20"/>
        </w:rPr>
        <w:t>Wiles, G.</w:t>
      </w:r>
      <w:r w:rsidRPr="00A77061">
        <w:rPr>
          <w:sz w:val="20"/>
        </w:rPr>
        <w:t xml:space="preserve"> and Wilson, M. 2012, Mentored undergraduate research in the geosciences. Eos 93(36): 345-346.</w:t>
      </w:r>
      <w:r w:rsidR="00AA6350" w:rsidRPr="00A77061">
        <w:rPr>
          <w:b/>
          <w:sz w:val="20"/>
        </w:rPr>
        <w:t xml:space="preserve"> </w:t>
      </w:r>
    </w:p>
    <w:p w14:paraId="370D22B6" w14:textId="06840132" w:rsidR="004E7AD8" w:rsidRPr="00A77061" w:rsidRDefault="005D7D46" w:rsidP="00A1474B">
      <w:pPr>
        <w:widowControl w:val="0"/>
        <w:autoSpaceDE w:val="0"/>
        <w:autoSpaceDN w:val="0"/>
        <w:adjustRightInd w:val="0"/>
        <w:ind w:left="720" w:hanging="720"/>
        <w:rPr>
          <w:sz w:val="20"/>
        </w:rPr>
      </w:pPr>
      <w:r w:rsidRPr="00A77061">
        <w:rPr>
          <w:b/>
          <w:sz w:val="20"/>
        </w:rPr>
        <w:t xml:space="preserve">Wiles, G.C., </w:t>
      </w:r>
      <w:r w:rsidRPr="00A77061">
        <w:rPr>
          <w:sz w:val="20"/>
        </w:rPr>
        <w:t xml:space="preserve">Lawson, D.L., </w:t>
      </w:r>
      <w:r w:rsidRPr="00A77061">
        <w:rPr>
          <w:i/>
          <w:sz w:val="20"/>
        </w:rPr>
        <w:t xml:space="preserve">Lyon, E., </w:t>
      </w:r>
      <w:r w:rsidRPr="00A77061">
        <w:rPr>
          <w:sz w:val="20"/>
        </w:rPr>
        <w:t xml:space="preserve">Wiesenberg, N., 2011, Tree-ring dates on two pre-Little Ice Age advances in Glacier Bay National Park and Preserve: Quaternary Research, </w:t>
      </w:r>
      <w:proofErr w:type="gramStart"/>
      <w:r w:rsidRPr="00A77061">
        <w:rPr>
          <w:sz w:val="20"/>
        </w:rPr>
        <w:t>doi:10.1016/j.yqres</w:t>
      </w:r>
      <w:proofErr w:type="gramEnd"/>
      <w:r w:rsidRPr="00A77061">
        <w:rPr>
          <w:sz w:val="20"/>
        </w:rPr>
        <w:t>.2011.05.005</w:t>
      </w:r>
      <w:r w:rsidR="0009122D" w:rsidRPr="00A77061">
        <w:rPr>
          <w:sz w:val="20"/>
        </w:rPr>
        <w:t>.</w:t>
      </w:r>
    </w:p>
    <w:p w14:paraId="10B3E4AA" w14:textId="3FF5E33D" w:rsidR="00A1474B" w:rsidRPr="00494DA0" w:rsidRDefault="005D7D46" w:rsidP="00A1474B">
      <w:pPr>
        <w:widowControl w:val="0"/>
        <w:autoSpaceDE w:val="0"/>
        <w:autoSpaceDN w:val="0"/>
        <w:adjustRightInd w:val="0"/>
        <w:ind w:left="720" w:hanging="720"/>
        <w:rPr>
          <w:sz w:val="20"/>
        </w:rPr>
      </w:pPr>
      <w:r w:rsidRPr="00A77061">
        <w:rPr>
          <w:sz w:val="20"/>
        </w:rPr>
        <w:t xml:space="preserve">Glover, K., Lowell, T.V., </w:t>
      </w:r>
      <w:r w:rsidRPr="00A77061">
        <w:rPr>
          <w:b/>
          <w:sz w:val="20"/>
        </w:rPr>
        <w:t>Wiles, G.C.,</w:t>
      </w:r>
      <w:r w:rsidRPr="00A77061">
        <w:rPr>
          <w:sz w:val="20"/>
        </w:rPr>
        <w:t xml:space="preserve"> Pair, D. and </w:t>
      </w:r>
      <w:proofErr w:type="spellStart"/>
      <w:r w:rsidRPr="00A77061">
        <w:rPr>
          <w:sz w:val="20"/>
        </w:rPr>
        <w:t>Hajdas</w:t>
      </w:r>
      <w:proofErr w:type="spellEnd"/>
      <w:r w:rsidRPr="00A77061">
        <w:rPr>
          <w:sz w:val="20"/>
        </w:rPr>
        <w:t xml:space="preserve">, I., 2011, Deglaciation, basin formation, and post-glacial climate change patterns extracted from a regional network in Ohio and eastern Indiana: Quaternary Research, </w:t>
      </w:r>
      <w:proofErr w:type="gramStart"/>
      <w:r w:rsidRPr="00A77061">
        <w:rPr>
          <w:sz w:val="20"/>
        </w:rPr>
        <w:t>doi:10.1016/j.yqres</w:t>
      </w:r>
      <w:proofErr w:type="gramEnd"/>
      <w:r w:rsidRPr="00A77061">
        <w:rPr>
          <w:sz w:val="20"/>
        </w:rPr>
        <w:t>.2011.06.004.</w:t>
      </w:r>
      <w:r w:rsidRPr="00494DA0">
        <w:rPr>
          <w:sz w:val="20"/>
        </w:rPr>
        <w:t xml:space="preserve"> </w:t>
      </w:r>
    </w:p>
    <w:p w14:paraId="2EB5041F" w14:textId="77777777" w:rsidR="00A1474B" w:rsidRPr="00A77061" w:rsidRDefault="005D7D46" w:rsidP="00A1474B">
      <w:pPr>
        <w:widowControl w:val="0"/>
        <w:autoSpaceDE w:val="0"/>
        <w:autoSpaceDN w:val="0"/>
        <w:adjustRightInd w:val="0"/>
        <w:ind w:left="720" w:hanging="720"/>
        <w:rPr>
          <w:sz w:val="20"/>
        </w:rPr>
      </w:pPr>
      <w:r w:rsidRPr="00494DA0">
        <w:rPr>
          <w:sz w:val="20"/>
        </w:rPr>
        <w:t xml:space="preserve">Capps, D.L., </w:t>
      </w:r>
      <w:r w:rsidRPr="00494DA0">
        <w:rPr>
          <w:b/>
          <w:sz w:val="20"/>
        </w:rPr>
        <w:t>Wiles, G.C</w:t>
      </w:r>
      <w:r w:rsidRPr="00494DA0">
        <w:rPr>
          <w:sz w:val="20"/>
        </w:rPr>
        <w:t>.</w:t>
      </w:r>
      <w:r w:rsidRPr="00494DA0">
        <w:rPr>
          <w:sz w:val="20"/>
          <w:vertAlign w:val="superscript"/>
        </w:rPr>
        <w:t xml:space="preserve"> </w:t>
      </w:r>
      <w:r w:rsidRPr="00494DA0">
        <w:rPr>
          <w:sz w:val="20"/>
        </w:rPr>
        <w:t>Clague</w:t>
      </w:r>
      <w:r w:rsidRPr="00494DA0">
        <w:rPr>
          <w:sz w:val="20"/>
          <w:vertAlign w:val="superscript"/>
        </w:rPr>
        <w:t xml:space="preserve">, </w:t>
      </w:r>
      <w:r w:rsidRPr="00494DA0">
        <w:rPr>
          <w:sz w:val="20"/>
        </w:rPr>
        <w:t>J.J. and Luckman, B.H., 2011, Tree-ring dating of the 19</w:t>
      </w:r>
      <w:r w:rsidRPr="00494DA0">
        <w:rPr>
          <w:sz w:val="20"/>
          <w:vertAlign w:val="superscript"/>
        </w:rPr>
        <w:t>th</w:t>
      </w:r>
      <w:r w:rsidRPr="00494DA0">
        <w:rPr>
          <w:sz w:val="20"/>
        </w:rPr>
        <w:t xml:space="preserve"> century advance of Brady Glacier and formation and filling of two marginal lakes, Alaska, The Holocene, DOI: 10.1177/0959683610391315.</w:t>
      </w:r>
    </w:p>
    <w:p w14:paraId="5251E109" w14:textId="77777777" w:rsidR="00A1474B" w:rsidRPr="00A77061" w:rsidRDefault="005D7D46" w:rsidP="00A1474B">
      <w:pPr>
        <w:widowControl w:val="0"/>
        <w:autoSpaceDE w:val="0"/>
        <w:autoSpaceDN w:val="0"/>
        <w:adjustRightInd w:val="0"/>
        <w:ind w:left="720" w:hanging="720"/>
        <w:rPr>
          <w:sz w:val="20"/>
        </w:rPr>
      </w:pPr>
      <w:r w:rsidRPr="00A77061">
        <w:rPr>
          <w:sz w:val="20"/>
        </w:rPr>
        <w:t xml:space="preserve">Santos, J. A., Cunha, L. J., Cordova, C. E., </w:t>
      </w:r>
      <w:r w:rsidRPr="00A77061">
        <w:rPr>
          <w:b/>
          <w:sz w:val="20"/>
        </w:rPr>
        <w:t>Wiles, G. C.</w:t>
      </w:r>
      <w:r w:rsidRPr="00A77061">
        <w:rPr>
          <w:sz w:val="20"/>
        </w:rPr>
        <w:t>, 2010, Holocene Glacial History of College Fjord, South-Central Alaska: Polar Geography, DOI: 10.1080/1088937X.2010.543551</w:t>
      </w:r>
    </w:p>
    <w:p w14:paraId="7F26B45C" w14:textId="77777777" w:rsidR="00A1474B" w:rsidRPr="00A77061" w:rsidRDefault="005D7D46" w:rsidP="00A1474B">
      <w:pPr>
        <w:widowControl w:val="0"/>
        <w:autoSpaceDE w:val="0"/>
        <w:autoSpaceDN w:val="0"/>
        <w:adjustRightInd w:val="0"/>
        <w:ind w:left="720" w:hanging="720"/>
        <w:rPr>
          <w:sz w:val="20"/>
        </w:rPr>
      </w:pPr>
      <w:r w:rsidRPr="00A77061">
        <w:rPr>
          <w:b/>
          <w:sz w:val="20"/>
        </w:rPr>
        <w:t xml:space="preserve">Wiles, G. C., </w:t>
      </w:r>
      <w:r w:rsidRPr="00A77061">
        <w:rPr>
          <w:sz w:val="20"/>
        </w:rPr>
        <w:t xml:space="preserve">Barclay, D. J. and </w:t>
      </w:r>
      <w:r w:rsidRPr="00A77061">
        <w:rPr>
          <w:i/>
          <w:sz w:val="20"/>
        </w:rPr>
        <w:t>Young, N, E</w:t>
      </w:r>
      <w:r w:rsidRPr="00A77061">
        <w:rPr>
          <w:sz w:val="20"/>
        </w:rPr>
        <w:t xml:space="preserve">., 2010, </w:t>
      </w:r>
      <w:proofErr w:type="spellStart"/>
      <w:r w:rsidRPr="00A77061">
        <w:rPr>
          <w:sz w:val="20"/>
        </w:rPr>
        <w:t>Lichenometric</w:t>
      </w:r>
      <w:proofErr w:type="spellEnd"/>
      <w:r w:rsidRPr="00A77061">
        <w:rPr>
          <w:sz w:val="20"/>
        </w:rPr>
        <w:t xml:space="preserve"> Dating of Moraines in Alaska: A Review and Comparison with Independent Glacial Records, </w:t>
      </w:r>
      <w:proofErr w:type="spellStart"/>
      <w:r w:rsidRPr="00A77061">
        <w:rPr>
          <w:sz w:val="20"/>
        </w:rPr>
        <w:t>Geografiska</w:t>
      </w:r>
      <w:proofErr w:type="spellEnd"/>
      <w:r w:rsidRPr="00A77061">
        <w:rPr>
          <w:sz w:val="20"/>
        </w:rPr>
        <w:t xml:space="preserve"> </w:t>
      </w:r>
      <w:proofErr w:type="spellStart"/>
      <w:r w:rsidRPr="00A77061">
        <w:rPr>
          <w:sz w:val="20"/>
        </w:rPr>
        <w:t>Annalar</w:t>
      </w:r>
      <w:proofErr w:type="spellEnd"/>
      <w:r w:rsidRPr="00A77061">
        <w:rPr>
          <w:sz w:val="20"/>
        </w:rPr>
        <w:t>, v. 92A, p.101-110.</w:t>
      </w:r>
    </w:p>
    <w:p w14:paraId="1EA48B6A" w14:textId="571B662A" w:rsidR="00A1474B" w:rsidRPr="00A77061" w:rsidRDefault="005D7D46" w:rsidP="00A1474B">
      <w:pPr>
        <w:widowControl w:val="0"/>
        <w:autoSpaceDE w:val="0"/>
        <w:autoSpaceDN w:val="0"/>
        <w:adjustRightInd w:val="0"/>
        <w:ind w:left="720" w:hanging="720"/>
        <w:rPr>
          <w:sz w:val="20"/>
        </w:rPr>
      </w:pPr>
      <w:r w:rsidRPr="00A77061">
        <w:rPr>
          <w:b/>
          <w:sz w:val="20"/>
        </w:rPr>
        <w:t>Wiles, G.C.,</w:t>
      </w:r>
      <w:r w:rsidRPr="00A77061">
        <w:rPr>
          <w:sz w:val="20"/>
        </w:rPr>
        <w:t xml:space="preserve"> </w:t>
      </w:r>
      <w:proofErr w:type="spellStart"/>
      <w:r w:rsidRPr="00A77061">
        <w:rPr>
          <w:i/>
          <w:sz w:val="20"/>
        </w:rPr>
        <w:t>Krawiec</w:t>
      </w:r>
      <w:proofErr w:type="spellEnd"/>
      <w:r w:rsidRPr="00A77061">
        <w:rPr>
          <w:i/>
          <w:sz w:val="20"/>
        </w:rPr>
        <w:t>, A.C.,</w:t>
      </w:r>
      <w:r w:rsidRPr="00A77061">
        <w:rPr>
          <w:sz w:val="20"/>
        </w:rPr>
        <w:t xml:space="preserve"> and </w:t>
      </w:r>
      <w:proofErr w:type="spellStart"/>
      <w:r w:rsidRPr="00A77061">
        <w:rPr>
          <w:sz w:val="20"/>
        </w:rPr>
        <w:t>D’Arrigo</w:t>
      </w:r>
      <w:proofErr w:type="spellEnd"/>
      <w:r w:rsidRPr="00A77061">
        <w:rPr>
          <w:sz w:val="20"/>
        </w:rPr>
        <w:t xml:space="preserve">, R.D., 2009, A 265-Year Reconstruction of Lake Erie Water Levels Based on North Pacific Tree Rings: Geophysical Research Letters, </w:t>
      </w:r>
      <w:proofErr w:type="spellStart"/>
      <w:r w:rsidRPr="00A77061">
        <w:rPr>
          <w:sz w:val="20"/>
        </w:rPr>
        <w:t>doi</w:t>
      </w:r>
      <w:proofErr w:type="spellEnd"/>
      <w:r w:rsidRPr="00A77061">
        <w:rPr>
          <w:sz w:val="20"/>
        </w:rPr>
        <w:t>:</w:t>
      </w:r>
      <w:r w:rsidRPr="00A77061">
        <w:rPr>
          <w:color w:val="000000"/>
          <w:sz w:val="20"/>
        </w:rPr>
        <w:t xml:space="preserve"> 2008gl037164.</w:t>
      </w:r>
    </w:p>
    <w:p w14:paraId="728E2D30" w14:textId="512B2C47" w:rsidR="00A1474B" w:rsidRPr="00A77061" w:rsidRDefault="005D7D46" w:rsidP="00A1474B">
      <w:pPr>
        <w:widowControl w:val="0"/>
        <w:autoSpaceDE w:val="0"/>
        <w:autoSpaceDN w:val="0"/>
        <w:adjustRightInd w:val="0"/>
        <w:ind w:left="720" w:hanging="720"/>
        <w:rPr>
          <w:sz w:val="20"/>
        </w:rPr>
      </w:pPr>
      <w:r w:rsidRPr="00A77061">
        <w:rPr>
          <w:sz w:val="20"/>
        </w:rPr>
        <w:t xml:space="preserve">Barclay, D.J., </w:t>
      </w:r>
      <w:r w:rsidRPr="00A77061">
        <w:rPr>
          <w:b/>
          <w:sz w:val="20"/>
        </w:rPr>
        <w:t>Wiles, G.C.</w:t>
      </w:r>
      <w:r w:rsidRPr="00A77061">
        <w:rPr>
          <w:sz w:val="20"/>
        </w:rPr>
        <w:t xml:space="preserve"> and Calkin, P.E., 2009, Holocene glacier fluctuations in Alaska: Quaternary Sciences Review, v. 71, 22-26, </w:t>
      </w:r>
      <w:proofErr w:type="gramStart"/>
      <w:r w:rsidRPr="00A77061">
        <w:rPr>
          <w:sz w:val="20"/>
        </w:rPr>
        <w:t>doi:10.1016/j.yqres</w:t>
      </w:r>
      <w:proofErr w:type="gramEnd"/>
      <w:r w:rsidRPr="00A77061">
        <w:rPr>
          <w:sz w:val="20"/>
        </w:rPr>
        <w:t>.2008.09.005</w:t>
      </w:r>
    </w:p>
    <w:p w14:paraId="6C98A787" w14:textId="3C56921C" w:rsidR="00A1474B" w:rsidRPr="00A77061" w:rsidRDefault="005D7D46" w:rsidP="00A1474B">
      <w:pPr>
        <w:widowControl w:val="0"/>
        <w:autoSpaceDE w:val="0"/>
        <w:autoSpaceDN w:val="0"/>
        <w:adjustRightInd w:val="0"/>
        <w:ind w:left="720" w:hanging="720"/>
        <w:rPr>
          <w:sz w:val="20"/>
        </w:rPr>
      </w:pPr>
      <w:r w:rsidRPr="00A77061">
        <w:rPr>
          <w:sz w:val="20"/>
        </w:rPr>
        <w:t xml:space="preserve">Barclay, D.J., </w:t>
      </w:r>
      <w:r w:rsidRPr="00A77061">
        <w:rPr>
          <w:b/>
          <w:sz w:val="20"/>
        </w:rPr>
        <w:t>Wiles, G.C</w:t>
      </w:r>
      <w:r w:rsidRPr="00A77061">
        <w:rPr>
          <w:sz w:val="20"/>
        </w:rPr>
        <w:t xml:space="preserve">. and Calkin, P.E., 2009, Tree-ring cross-dates for a first millennium AD advance of </w:t>
      </w:r>
      <w:proofErr w:type="spellStart"/>
      <w:r w:rsidRPr="00A77061">
        <w:rPr>
          <w:sz w:val="20"/>
        </w:rPr>
        <w:t>Tebenk</w:t>
      </w:r>
      <w:proofErr w:type="spellEnd"/>
      <w:r w:rsidR="00052E1E" w:rsidRPr="00A77061">
        <w:rPr>
          <w:sz w:val="20"/>
        </w:rPr>
        <w:t xml:space="preserve"> </w:t>
      </w:r>
      <w:r w:rsidRPr="00A77061">
        <w:rPr>
          <w:sz w:val="20"/>
        </w:rPr>
        <w:t>of Glacier, southern, Alaska: Quaternary Research, 71: 22-26, doi:10.1016/j.yqres.2008.09.005.</w:t>
      </w:r>
    </w:p>
    <w:p w14:paraId="71F49487" w14:textId="77777777" w:rsidR="00A1474B" w:rsidRPr="00A77061" w:rsidRDefault="005D7D46" w:rsidP="00A1474B">
      <w:pPr>
        <w:widowControl w:val="0"/>
        <w:autoSpaceDE w:val="0"/>
        <w:autoSpaceDN w:val="0"/>
        <w:adjustRightInd w:val="0"/>
        <w:ind w:left="720" w:hanging="720"/>
        <w:rPr>
          <w:sz w:val="20"/>
        </w:rPr>
      </w:pPr>
      <w:r w:rsidRPr="00A77061">
        <w:rPr>
          <w:b/>
          <w:sz w:val="20"/>
        </w:rPr>
        <w:t>Wiles, G.C.,</w:t>
      </w:r>
      <w:r w:rsidRPr="00A77061">
        <w:rPr>
          <w:sz w:val="20"/>
        </w:rPr>
        <w:t xml:space="preserve"> Barclay, D.J., Calkin, P.E., and Lowell, T.V., 2008, Century to Millennial-Scale Temperature Variations for the Last Two Thousand Years Inferred from Glacial Geologic Records of Southern Alaska: Global and Planetary Change, 57, doi:10.1016/j.gloplacha.2006.07.036</w:t>
      </w:r>
    </w:p>
    <w:p w14:paraId="5BD4FE98" w14:textId="77777777" w:rsidR="00A1474B" w:rsidRPr="00A77061" w:rsidRDefault="005D7D46" w:rsidP="00A1474B">
      <w:pPr>
        <w:widowControl w:val="0"/>
        <w:autoSpaceDE w:val="0"/>
        <w:autoSpaceDN w:val="0"/>
        <w:adjustRightInd w:val="0"/>
        <w:ind w:left="720" w:hanging="720"/>
        <w:rPr>
          <w:sz w:val="20"/>
        </w:rPr>
      </w:pPr>
      <w:proofErr w:type="spellStart"/>
      <w:r w:rsidRPr="00A77061">
        <w:rPr>
          <w:sz w:val="20"/>
        </w:rPr>
        <w:t>Solomina</w:t>
      </w:r>
      <w:proofErr w:type="spellEnd"/>
      <w:r w:rsidRPr="00A77061">
        <w:rPr>
          <w:sz w:val="20"/>
        </w:rPr>
        <w:t xml:space="preserve">, O., </w:t>
      </w:r>
      <w:proofErr w:type="spellStart"/>
      <w:r w:rsidRPr="00A77061">
        <w:rPr>
          <w:sz w:val="20"/>
        </w:rPr>
        <w:t>Haeberli</w:t>
      </w:r>
      <w:proofErr w:type="spellEnd"/>
      <w:r w:rsidRPr="00A77061">
        <w:rPr>
          <w:sz w:val="20"/>
        </w:rPr>
        <w:t xml:space="preserve">, W., Kull, C. and </w:t>
      </w:r>
      <w:r w:rsidRPr="00A77061">
        <w:rPr>
          <w:b/>
          <w:sz w:val="20"/>
        </w:rPr>
        <w:t>Wiles, G</w:t>
      </w:r>
      <w:r w:rsidRPr="00A77061">
        <w:rPr>
          <w:sz w:val="20"/>
        </w:rPr>
        <w:t>., 2008, Historical and Holocene Glacier-climate variations: general concepts and overview: Global and Planetary Change, 57, doi:10.1016/j.gloplacha.2007.02.001.</w:t>
      </w:r>
    </w:p>
    <w:p w14:paraId="1F347EC4" w14:textId="004E8387" w:rsidR="00A1474B" w:rsidRPr="00A77061" w:rsidRDefault="005D7D46" w:rsidP="00A1474B">
      <w:pPr>
        <w:widowControl w:val="0"/>
        <w:autoSpaceDE w:val="0"/>
        <w:autoSpaceDN w:val="0"/>
        <w:adjustRightInd w:val="0"/>
        <w:ind w:left="720" w:hanging="720"/>
        <w:rPr>
          <w:sz w:val="20"/>
        </w:rPr>
      </w:pPr>
      <w:r w:rsidRPr="00A77061">
        <w:rPr>
          <w:i/>
          <w:color w:val="000000"/>
          <w:sz w:val="20"/>
        </w:rPr>
        <w:t>Lutz, B.,</w:t>
      </w:r>
      <w:r w:rsidRPr="00A77061">
        <w:rPr>
          <w:color w:val="000000"/>
          <w:sz w:val="20"/>
        </w:rPr>
        <w:t xml:space="preserve"> </w:t>
      </w:r>
      <w:r w:rsidRPr="00A77061">
        <w:rPr>
          <w:b/>
          <w:color w:val="000000"/>
          <w:sz w:val="20"/>
        </w:rPr>
        <w:t>Wiles, G.C</w:t>
      </w:r>
      <w:r w:rsidRPr="00A77061">
        <w:rPr>
          <w:color w:val="000000"/>
          <w:sz w:val="20"/>
        </w:rPr>
        <w:t xml:space="preserve">., Lowell, T.V., and </w:t>
      </w:r>
      <w:r w:rsidRPr="00A77061">
        <w:rPr>
          <w:i/>
          <w:color w:val="000000"/>
          <w:sz w:val="20"/>
        </w:rPr>
        <w:t>Michaels, J</w:t>
      </w:r>
      <w:r w:rsidRPr="00A77061">
        <w:rPr>
          <w:color w:val="000000"/>
          <w:sz w:val="20"/>
        </w:rPr>
        <w:t>., 2007, The 8200 abrupt climate change in Brown’s Lake, Northeast Ohio: Quaternary Research. 67, 292-296, doi:10.1016/j.yqres.2006.08.007</w:t>
      </w:r>
    </w:p>
    <w:p w14:paraId="7ED094EB" w14:textId="77777777" w:rsidR="00A1474B" w:rsidRPr="00A77061" w:rsidRDefault="005D7D46" w:rsidP="00A1474B">
      <w:pPr>
        <w:widowControl w:val="0"/>
        <w:autoSpaceDE w:val="0"/>
        <w:autoSpaceDN w:val="0"/>
        <w:adjustRightInd w:val="0"/>
        <w:ind w:left="720" w:hanging="720"/>
        <w:rPr>
          <w:sz w:val="20"/>
        </w:rPr>
      </w:pPr>
      <w:r w:rsidRPr="00A77061">
        <w:rPr>
          <w:i/>
          <w:color w:val="000000"/>
          <w:sz w:val="20"/>
        </w:rPr>
        <w:t xml:space="preserve">Moore, T., Malcomb, N. and </w:t>
      </w:r>
      <w:r w:rsidRPr="00A77061">
        <w:rPr>
          <w:b/>
          <w:color w:val="000000"/>
          <w:sz w:val="20"/>
        </w:rPr>
        <w:t>Wiles, G.C.,</w:t>
      </w:r>
      <w:r w:rsidRPr="00A77061">
        <w:rPr>
          <w:color w:val="000000"/>
          <w:sz w:val="20"/>
        </w:rPr>
        <w:t xml:space="preserve"> 2007, Climate response of </w:t>
      </w:r>
      <w:proofErr w:type="spellStart"/>
      <w:r w:rsidRPr="00A77061">
        <w:rPr>
          <w:color w:val="000000"/>
          <w:sz w:val="20"/>
        </w:rPr>
        <w:t>Dahurian</w:t>
      </w:r>
      <w:proofErr w:type="spellEnd"/>
      <w:r w:rsidRPr="00A77061">
        <w:rPr>
          <w:color w:val="000000"/>
          <w:sz w:val="20"/>
        </w:rPr>
        <w:t xml:space="preserve"> Larch in </w:t>
      </w:r>
      <w:proofErr w:type="spellStart"/>
      <w:r w:rsidRPr="00A77061">
        <w:rPr>
          <w:color w:val="000000"/>
          <w:sz w:val="20"/>
        </w:rPr>
        <w:t>Secrest</w:t>
      </w:r>
      <w:proofErr w:type="spellEnd"/>
      <w:r w:rsidRPr="00A77061">
        <w:rPr>
          <w:color w:val="000000"/>
          <w:sz w:val="20"/>
        </w:rPr>
        <w:t xml:space="preserve"> Arboretum, Wooster, Ohio, USA: Tree Ring Research, v 63(2), p. 111-115.</w:t>
      </w:r>
    </w:p>
    <w:p w14:paraId="1DAB35CE" w14:textId="2CBC43CD" w:rsidR="00A1474B" w:rsidRPr="00A77061" w:rsidRDefault="005D7D46" w:rsidP="00A1474B">
      <w:pPr>
        <w:widowControl w:val="0"/>
        <w:autoSpaceDE w:val="0"/>
        <w:autoSpaceDN w:val="0"/>
        <w:adjustRightInd w:val="0"/>
        <w:ind w:left="720" w:hanging="720"/>
        <w:rPr>
          <w:sz w:val="20"/>
        </w:rPr>
      </w:pPr>
      <w:r w:rsidRPr="00A77061">
        <w:rPr>
          <w:color w:val="000000"/>
          <w:sz w:val="20"/>
        </w:rPr>
        <w:t xml:space="preserve">Wilson, R., </w:t>
      </w:r>
      <w:r w:rsidRPr="00A77061">
        <w:rPr>
          <w:b/>
          <w:color w:val="000000"/>
          <w:sz w:val="20"/>
        </w:rPr>
        <w:t>Wiles, G.,</w:t>
      </w:r>
      <w:r w:rsidRPr="00A77061">
        <w:rPr>
          <w:color w:val="000000"/>
          <w:sz w:val="20"/>
        </w:rPr>
        <w:t xml:space="preserve"> </w:t>
      </w:r>
      <w:proofErr w:type="spellStart"/>
      <w:r w:rsidRPr="00A77061">
        <w:rPr>
          <w:color w:val="000000"/>
          <w:sz w:val="20"/>
        </w:rPr>
        <w:t>D’Arrigo</w:t>
      </w:r>
      <w:proofErr w:type="spellEnd"/>
      <w:r w:rsidRPr="00A77061">
        <w:rPr>
          <w:color w:val="000000"/>
          <w:sz w:val="20"/>
        </w:rPr>
        <w:t xml:space="preserve">, R. and </w:t>
      </w:r>
      <w:proofErr w:type="spellStart"/>
      <w:r w:rsidRPr="00A77061">
        <w:rPr>
          <w:color w:val="000000"/>
          <w:sz w:val="20"/>
        </w:rPr>
        <w:t>Zweck</w:t>
      </w:r>
      <w:proofErr w:type="spellEnd"/>
      <w:r w:rsidRPr="00A77061">
        <w:rPr>
          <w:color w:val="000000"/>
          <w:sz w:val="20"/>
        </w:rPr>
        <w:t xml:space="preserve">, </w:t>
      </w:r>
      <w:proofErr w:type="gramStart"/>
      <w:r w:rsidRPr="00A77061">
        <w:rPr>
          <w:color w:val="000000"/>
          <w:sz w:val="20"/>
        </w:rPr>
        <w:t>C..</w:t>
      </w:r>
      <w:proofErr w:type="gramEnd"/>
      <w:r w:rsidRPr="00A77061">
        <w:rPr>
          <w:color w:val="000000"/>
          <w:sz w:val="20"/>
        </w:rPr>
        <w:t xml:space="preserve"> 2007, Cycles and shifts: 1300-years of multidecadal temperature variability in the Gulf of Alaska: Climate Dynamics, 28: 425-440, DOI 10.1007/s00382-006-0194-9.</w:t>
      </w:r>
    </w:p>
    <w:p w14:paraId="31C6EBF7" w14:textId="77777777" w:rsidR="00A1474B" w:rsidRPr="00A77061" w:rsidRDefault="005D7D46" w:rsidP="00A1474B">
      <w:pPr>
        <w:widowControl w:val="0"/>
        <w:autoSpaceDE w:val="0"/>
        <w:autoSpaceDN w:val="0"/>
        <w:adjustRightInd w:val="0"/>
        <w:ind w:left="720" w:hanging="720"/>
        <w:rPr>
          <w:sz w:val="20"/>
        </w:rPr>
      </w:pPr>
      <w:proofErr w:type="spellStart"/>
      <w:r w:rsidRPr="00A77061">
        <w:rPr>
          <w:sz w:val="20"/>
        </w:rPr>
        <w:t>Solomina</w:t>
      </w:r>
      <w:proofErr w:type="spellEnd"/>
      <w:r w:rsidRPr="00A77061">
        <w:rPr>
          <w:sz w:val="20"/>
        </w:rPr>
        <w:t>, O.,</w:t>
      </w:r>
      <w:r w:rsidRPr="00A77061">
        <w:rPr>
          <w:b/>
          <w:sz w:val="20"/>
        </w:rPr>
        <w:t xml:space="preserve"> Wiles</w:t>
      </w:r>
      <w:r w:rsidRPr="00A77061">
        <w:rPr>
          <w:sz w:val="20"/>
        </w:rPr>
        <w:t xml:space="preserve">, G.C., </w:t>
      </w:r>
      <w:proofErr w:type="spellStart"/>
      <w:r w:rsidRPr="00A77061">
        <w:rPr>
          <w:sz w:val="20"/>
        </w:rPr>
        <w:t>Shiraiwa</w:t>
      </w:r>
      <w:proofErr w:type="spellEnd"/>
      <w:r w:rsidRPr="00A77061">
        <w:rPr>
          <w:sz w:val="20"/>
        </w:rPr>
        <w:t xml:space="preserve">, T., and </w:t>
      </w:r>
      <w:proofErr w:type="spellStart"/>
      <w:r w:rsidRPr="00A77061">
        <w:rPr>
          <w:sz w:val="20"/>
        </w:rPr>
        <w:t>D’Arrigo</w:t>
      </w:r>
      <w:proofErr w:type="spellEnd"/>
      <w:r w:rsidRPr="00A77061">
        <w:rPr>
          <w:sz w:val="20"/>
        </w:rPr>
        <w:t xml:space="preserve">, R., 2006, Multiproxy records of climate variability for Kamchatka for the past 400 years: </w:t>
      </w:r>
      <w:r w:rsidRPr="00A77061">
        <w:rPr>
          <w:color w:val="000000"/>
          <w:sz w:val="20"/>
        </w:rPr>
        <w:t>Climate of the Past, 2, 1051-1073</w:t>
      </w:r>
      <w:r w:rsidRPr="00A77061">
        <w:rPr>
          <w:sz w:val="20"/>
        </w:rPr>
        <w:t xml:space="preserve">, </w:t>
      </w:r>
      <w:proofErr w:type="spellStart"/>
      <w:r w:rsidRPr="00A77061">
        <w:rPr>
          <w:sz w:val="20"/>
        </w:rPr>
        <w:t>SRef</w:t>
      </w:r>
      <w:proofErr w:type="spellEnd"/>
      <w:r w:rsidRPr="00A77061">
        <w:rPr>
          <w:sz w:val="20"/>
        </w:rPr>
        <w:t>-ID: 1814-9359/</w:t>
      </w:r>
      <w:proofErr w:type="spellStart"/>
      <w:r w:rsidRPr="00A77061">
        <w:rPr>
          <w:sz w:val="20"/>
        </w:rPr>
        <w:t>cpd</w:t>
      </w:r>
      <w:proofErr w:type="spellEnd"/>
      <w:r w:rsidRPr="00A77061">
        <w:rPr>
          <w:sz w:val="20"/>
        </w:rPr>
        <w:t>/2006-2-105.</w:t>
      </w:r>
    </w:p>
    <w:p w14:paraId="24A80DA8" w14:textId="77777777" w:rsidR="00A1474B" w:rsidRPr="00A77061" w:rsidRDefault="005D7D46" w:rsidP="00A1474B">
      <w:pPr>
        <w:widowControl w:val="0"/>
        <w:autoSpaceDE w:val="0"/>
        <w:autoSpaceDN w:val="0"/>
        <w:adjustRightInd w:val="0"/>
        <w:ind w:left="720" w:hanging="720"/>
        <w:rPr>
          <w:sz w:val="20"/>
        </w:rPr>
      </w:pPr>
      <w:r w:rsidRPr="00A77061">
        <w:rPr>
          <w:sz w:val="20"/>
        </w:rPr>
        <w:t xml:space="preserve">Reyes, A.V., </w:t>
      </w:r>
      <w:r w:rsidRPr="00A77061">
        <w:rPr>
          <w:b/>
          <w:sz w:val="20"/>
        </w:rPr>
        <w:t>Wiles, G.C</w:t>
      </w:r>
      <w:r w:rsidRPr="00A77061">
        <w:rPr>
          <w:sz w:val="20"/>
        </w:rPr>
        <w:t xml:space="preserve">. Smith, D.J., Barclay, D.J., Allen, S., Jackson, S., Larocque, S., </w:t>
      </w:r>
      <w:proofErr w:type="spellStart"/>
      <w:r w:rsidRPr="00A77061">
        <w:rPr>
          <w:sz w:val="20"/>
        </w:rPr>
        <w:t>Laxton</w:t>
      </w:r>
      <w:proofErr w:type="spellEnd"/>
      <w:r w:rsidRPr="00A77061">
        <w:rPr>
          <w:sz w:val="20"/>
        </w:rPr>
        <w:t xml:space="preserve">, S., Lewis, D. Calkin, P.E. and Clague, J.J., 2006, Expansion of alpine glaciers in Pacific North America in </w:t>
      </w:r>
      <w:r w:rsidRPr="00A77061">
        <w:rPr>
          <w:sz w:val="20"/>
        </w:rPr>
        <w:lastRenderedPageBreak/>
        <w:t>the first millennium AD: Geology, v. 34, p. 57-60, doi:10.1130/G21902.1.</w:t>
      </w:r>
    </w:p>
    <w:p w14:paraId="6F59F3D8" w14:textId="0B1CFC88" w:rsidR="00A15638" w:rsidRDefault="005D7D46" w:rsidP="00F33996">
      <w:pPr>
        <w:widowControl w:val="0"/>
        <w:autoSpaceDE w:val="0"/>
        <w:autoSpaceDN w:val="0"/>
        <w:adjustRightInd w:val="0"/>
        <w:ind w:left="720" w:hanging="720"/>
        <w:rPr>
          <w:sz w:val="20"/>
        </w:rPr>
      </w:pPr>
      <w:r w:rsidRPr="00A77061">
        <w:rPr>
          <w:sz w:val="20"/>
        </w:rPr>
        <w:t xml:space="preserve">Barclay, D.J., Gloss Barclay, J.L., Calkin, </w:t>
      </w:r>
      <w:proofErr w:type="gramStart"/>
      <w:r w:rsidRPr="00A77061">
        <w:rPr>
          <w:sz w:val="20"/>
        </w:rPr>
        <w:t>P.E.</w:t>
      </w:r>
      <w:proofErr w:type="gramEnd"/>
      <w:r w:rsidRPr="00A77061">
        <w:rPr>
          <w:sz w:val="20"/>
        </w:rPr>
        <w:t xml:space="preserve"> and </w:t>
      </w:r>
      <w:r w:rsidRPr="00A77061">
        <w:rPr>
          <w:b/>
          <w:sz w:val="20"/>
        </w:rPr>
        <w:t>Wiles G.C.,</w:t>
      </w:r>
      <w:r w:rsidRPr="00A77061">
        <w:rPr>
          <w:sz w:val="20"/>
        </w:rPr>
        <w:t xml:space="preserve"> 2006, A revised and extended Holocene history of Icy Bay, southern Alaska: Arctic, Antarctic and Alpine Research, v. 38, p. 153-162.</w:t>
      </w:r>
    </w:p>
    <w:p w14:paraId="52D3B15F" w14:textId="77777777" w:rsidR="009E7169" w:rsidRDefault="009E7169" w:rsidP="009E7169">
      <w:pPr>
        <w:widowControl w:val="0"/>
        <w:autoSpaceDE w:val="0"/>
        <w:autoSpaceDN w:val="0"/>
        <w:adjustRightInd w:val="0"/>
        <w:ind w:left="720" w:hanging="720"/>
        <w:rPr>
          <w:sz w:val="20"/>
        </w:rPr>
      </w:pPr>
    </w:p>
    <w:p w14:paraId="55EFC374" w14:textId="28EE2379" w:rsidR="00066749" w:rsidRDefault="005D7D46" w:rsidP="009E7169">
      <w:pPr>
        <w:widowControl w:val="0"/>
        <w:autoSpaceDE w:val="0"/>
        <w:autoSpaceDN w:val="0"/>
        <w:adjustRightInd w:val="0"/>
        <w:ind w:left="720" w:hanging="720"/>
        <w:rPr>
          <w:sz w:val="20"/>
        </w:rPr>
      </w:pPr>
      <w:proofErr w:type="spellStart"/>
      <w:r w:rsidRPr="00A77061">
        <w:rPr>
          <w:sz w:val="20"/>
        </w:rPr>
        <w:t>D’Arrigo</w:t>
      </w:r>
      <w:proofErr w:type="spellEnd"/>
      <w:r w:rsidRPr="00A77061">
        <w:rPr>
          <w:sz w:val="20"/>
        </w:rPr>
        <w:t xml:space="preserve">, R.D., Wilson, R.J., </w:t>
      </w:r>
      <w:proofErr w:type="spellStart"/>
      <w:r w:rsidRPr="00A77061">
        <w:rPr>
          <w:sz w:val="20"/>
        </w:rPr>
        <w:t>Deser</w:t>
      </w:r>
      <w:proofErr w:type="spellEnd"/>
      <w:r w:rsidRPr="00A77061">
        <w:rPr>
          <w:sz w:val="20"/>
        </w:rPr>
        <w:t xml:space="preserve">, C., </w:t>
      </w:r>
      <w:r w:rsidRPr="00A77061">
        <w:rPr>
          <w:b/>
          <w:sz w:val="20"/>
        </w:rPr>
        <w:t>Wiles, G</w:t>
      </w:r>
      <w:r w:rsidRPr="00A77061">
        <w:rPr>
          <w:sz w:val="20"/>
        </w:rPr>
        <w:t xml:space="preserve">., Cook, E.R., </w:t>
      </w:r>
      <w:proofErr w:type="spellStart"/>
      <w:r w:rsidRPr="00A77061">
        <w:rPr>
          <w:sz w:val="20"/>
        </w:rPr>
        <w:t>Villalba</w:t>
      </w:r>
      <w:proofErr w:type="spellEnd"/>
      <w:r w:rsidRPr="00A77061">
        <w:rPr>
          <w:sz w:val="20"/>
        </w:rPr>
        <w:t xml:space="preserve">, R., Tudhope, A., Cole, J., and </w:t>
      </w:r>
      <w:proofErr w:type="spellStart"/>
      <w:r w:rsidRPr="00A77061">
        <w:rPr>
          <w:sz w:val="20"/>
        </w:rPr>
        <w:t>Linsley</w:t>
      </w:r>
      <w:proofErr w:type="spellEnd"/>
      <w:r w:rsidRPr="00A77061">
        <w:rPr>
          <w:sz w:val="20"/>
        </w:rPr>
        <w:t>, B., 2005, Tropical-North Pacific climate linkages over the past four centuries: Journal of Climate, v. 18, pp. 5253-5265, doi:10.1175/JCLI3602.1.</w:t>
      </w:r>
    </w:p>
    <w:p w14:paraId="496B40A3" w14:textId="0830DF36" w:rsidR="00AA6350" w:rsidRDefault="006D53CE" w:rsidP="00A15638">
      <w:pPr>
        <w:widowControl w:val="0"/>
        <w:autoSpaceDE w:val="0"/>
        <w:autoSpaceDN w:val="0"/>
        <w:adjustRightInd w:val="0"/>
        <w:ind w:left="720" w:hanging="720"/>
        <w:rPr>
          <w:b/>
          <w:bCs/>
          <w:sz w:val="20"/>
        </w:rPr>
      </w:pPr>
      <w:r w:rsidRPr="009E7169">
        <w:rPr>
          <w:i/>
          <w:iCs/>
          <w:sz w:val="20"/>
        </w:rPr>
        <w:t>Driscoll, W.,</w:t>
      </w:r>
      <w:r w:rsidRPr="00A77061">
        <w:rPr>
          <w:sz w:val="20"/>
        </w:rPr>
        <w:t xml:space="preserve"> </w:t>
      </w:r>
      <w:r w:rsidRPr="00066749">
        <w:rPr>
          <w:b/>
          <w:bCs/>
          <w:sz w:val="20"/>
        </w:rPr>
        <w:t>Wiles G.C.,</w:t>
      </w:r>
      <w:r w:rsidRPr="00A77061">
        <w:rPr>
          <w:sz w:val="20"/>
        </w:rPr>
        <w:t xml:space="preserve"> </w:t>
      </w:r>
      <w:proofErr w:type="spellStart"/>
      <w:r w:rsidRPr="00A77061">
        <w:rPr>
          <w:sz w:val="20"/>
        </w:rPr>
        <w:t>D’Arrigo</w:t>
      </w:r>
      <w:proofErr w:type="spellEnd"/>
      <w:r w:rsidRPr="00A77061">
        <w:rPr>
          <w:sz w:val="20"/>
        </w:rPr>
        <w:t xml:space="preserve">, R.D., and </w:t>
      </w:r>
      <w:proofErr w:type="spellStart"/>
      <w:r w:rsidRPr="00A77061">
        <w:rPr>
          <w:sz w:val="20"/>
        </w:rPr>
        <w:t>Wilmking</w:t>
      </w:r>
      <w:proofErr w:type="spellEnd"/>
      <w:r w:rsidRPr="00A77061">
        <w:rPr>
          <w:sz w:val="20"/>
        </w:rPr>
        <w:t>, M., 2005, Divergent tree growth response to recent</w:t>
      </w:r>
      <w:r w:rsidR="00561C4C" w:rsidRPr="00A77061">
        <w:rPr>
          <w:sz w:val="20"/>
        </w:rPr>
        <w:t xml:space="preserve"> </w:t>
      </w:r>
      <w:r w:rsidRPr="00A77061">
        <w:rPr>
          <w:sz w:val="20"/>
        </w:rPr>
        <w:t>climatic warming, Lake Clark National Park and Preserve, Alaska: Geophysical Research Letters, v. 32,</w:t>
      </w:r>
      <w:r w:rsidR="00561C4C" w:rsidRPr="00A77061">
        <w:rPr>
          <w:sz w:val="20"/>
        </w:rPr>
        <w:t xml:space="preserve"> </w:t>
      </w:r>
      <w:r w:rsidRPr="00A77061">
        <w:rPr>
          <w:sz w:val="20"/>
        </w:rPr>
        <w:t>L20703, doi:10.1029/2005GL024258.</w:t>
      </w:r>
    </w:p>
    <w:p w14:paraId="30C8A764" w14:textId="5F187C73" w:rsidR="00A1474B" w:rsidRPr="00A77061" w:rsidRDefault="006D53CE" w:rsidP="00A1474B">
      <w:pPr>
        <w:widowControl w:val="0"/>
        <w:autoSpaceDE w:val="0"/>
        <w:autoSpaceDN w:val="0"/>
        <w:adjustRightInd w:val="0"/>
        <w:ind w:left="720" w:hanging="720"/>
        <w:rPr>
          <w:sz w:val="20"/>
        </w:rPr>
      </w:pPr>
      <w:r w:rsidRPr="00A77061">
        <w:rPr>
          <w:b/>
          <w:bCs/>
          <w:sz w:val="20"/>
        </w:rPr>
        <w:t>Wiles, G.C</w:t>
      </w:r>
      <w:r w:rsidRPr="00A77061">
        <w:rPr>
          <w:sz w:val="20"/>
        </w:rPr>
        <w:t xml:space="preserve">., </w:t>
      </w:r>
      <w:proofErr w:type="spellStart"/>
      <w:r w:rsidRPr="00A77061">
        <w:rPr>
          <w:sz w:val="20"/>
        </w:rPr>
        <w:t>D’Arrigo</w:t>
      </w:r>
      <w:proofErr w:type="spellEnd"/>
      <w:r w:rsidRPr="00A77061">
        <w:rPr>
          <w:sz w:val="20"/>
        </w:rPr>
        <w:t xml:space="preserve">, R.D., </w:t>
      </w:r>
      <w:proofErr w:type="spellStart"/>
      <w:r w:rsidRPr="00A77061">
        <w:rPr>
          <w:sz w:val="20"/>
        </w:rPr>
        <w:t>Villalba</w:t>
      </w:r>
      <w:proofErr w:type="spellEnd"/>
      <w:r w:rsidRPr="00A77061">
        <w:rPr>
          <w:sz w:val="20"/>
        </w:rPr>
        <w:t>, R., Calkin, P.E. and Barclay, D.J., 2004, Century-scale solar variability and</w:t>
      </w:r>
      <w:r w:rsidR="00561C4C" w:rsidRPr="00A77061">
        <w:rPr>
          <w:sz w:val="20"/>
        </w:rPr>
        <w:t xml:space="preserve"> </w:t>
      </w:r>
      <w:r w:rsidRPr="00A77061">
        <w:rPr>
          <w:sz w:val="20"/>
        </w:rPr>
        <w:t>Alaskan temperature change over the past millennium: Geophysical Research</w:t>
      </w:r>
      <w:r w:rsidR="00052E1E" w:rsidRPr="00A77061">
        <w:rPr>
          <w:sz w:val="20"/>
        </w:rPr>
        <w:t xml:space="preserve"> </w:t>
      </w:r>
      <w:r w:rsidRPr="00A77061">
        <w:rPr>
          <w:sz w:val="20"/>
        </w:rPr>
        <w:t>Letters, v.31, L</w:t>
      </w:r>
      <w:proofErr w:type="gramStart"/>
      <w:r w:rsidRPr="00A77061">
        <w:rPr>
          <w:sz w:val="20"/>
        </w:rPr>
        <w:t>15203,doi</w:t>
      </w:r>
      <w:proofErr w:type="gramEnd"/>
      <w:r w:rsidRPr="00A77061">
        <w:rPr>
          <w:sz w:val="20"/>
        </w:rPr>
        <w:t>:10.1029/200GL020050.</w:t>
      </w:r>
    </w:p>
    <w:p w14:paraId="43B63473" w14:textId="02B38A55" w:rsidR="004E7AD8" w:rsidRPr="00A77061" w:rsidRDefault="006D53CE" w:rsidP="00AA6350">
      <w:pPr>
        <w:widowControl w:val="0"/>
        <w:autoSpaceDE w:val="0"/>
        <w:autoSpaceDN w:val="0"/>
        <w:adjustRightInd w:val="0"/>
        <w:ind w:left="720" w:hanging="720"/>
        <w:rPr>
          <w:sz w:val="20"/>
        </w:rPr>
      </w:pPr>
      <w:proofErr w:type="spellStart"/>
      <w:r w:rsidRPr="00A77061">
        <w:rPr>
          <w:sz w:val="20"/>
        </w:rPr>
        <w:t>Davi</w:t>
      </w:r>
      <w:proofErr w:type="spellEnd"/>
      <w:r w:rsidRPr="00A77061">
        <w:rPr>
          <w:sz w:val="20"/>
        </w:rPr>
        <w:t xml:space="preserve">, N.K., Jacoby, G.C., and </w:t>
      </w:r>
      <w:r w:rsidRPr="00A77061">
        <w:rPr>
          <w:b/>
          <w:bCs/>
          <w:sz w:val="20"/>
        </w:rPr>
        <w:t>Wiles, G.C</w:t>
      </w:r>
      <w:r w:rsidRPr="00A77061">
        <w:rPr>
          <w:sz w:val="20"/>
        </w:rPr>
        <w:t>., 2003, Boreal temperature variability inferred from maximum</w:t>
      </w:r>
      <w:r w:rsidR="00052E1E" w:rsidRPr="00A77061">
        <w:rPr>
          <w:sz w:val="20"/>
        </w:rPr>
        <w:t xml:space="preserve"> </w:t>
      </w:r>
      <w:r w:rsidRPr="00A77061">
        <w:rPr>
          <w:sz w:val="20"/>
        </w:rPr>
        <w:t>late</w:t>
      </w:r>
      <w:r w:rsidR="00052E1E" w:rsidRPr="00A77061">
        <w:rPr>
          <w:sz w:val="20"/>
        </w:rPr>
        <w:t xml:space="preserve"> </w:t>
      </w:r>
      <w:r w:rsidRPr="00A77061">
        <w:rPr>
          <w:sz w:val="20"/>
        </w:rPr>
        <w:t>wood</w:t>
      </w:r>
      <w:r w:rsidR="00561C4C" w:rsidRPr="00A77061">
        <w:rPr>
          <w:sz w:val="20"/>
        </w:rPr>
        <w:t xml:space="preserve"> </w:t>
      </w:r>
      <w:r w:rsidRPr="00A77061">
        <w:rPr>
          <w:sz w:val="20"/>
        </w:rPr>
        <w:t>density and tree-ring width data, Wrangell Mountain Region, Alaska: Quaternary</w:t>
      </w:r>
      <w:r w:rsidR="00052E1E" w:rsidRPr="00A77061">
        <w:rPr>
          <w:sz w:val="20"/>
        </w:rPr>
        <w:t xml:space="preserve"> </w:t>
      </w:r>
      <w:r w:rsidRPr="00A77061">
        <w:rPr>
          <w:sz w:val="20"/>
        </w:rPr>
        <w:t>Research, 60, 252-262</w:t>
      </w:r>
      <w:r w:rsidR="00AA6350">
        <w:rPr>
          <w:sz w:val="20"/>
        </w:rPr>
        <w:t>.</w:t>
      </w:r>
    </w:p>
    <w:p w14:paraId="199CD373" w14:textId="4EB653B5" w:rsidR="005D7D46" w:rsidRPr="00A77061" w:rsidRDefault="005D7D46" w:rsidP="005D7D46">
      <w:pPr>
        <w:pStyle w:val="BodyText1"/>
        <w:ind w:left="720" w:hanging="720"/>
        <w:jc w:val="left"/>
        <w:rPr>
          <w:rFonts w:ascii="Times New Roman" w:hAnsi="Times New Roman"/>
          <w:b w:val="0"/>
          <w:sz w:val="20"/>
        </w:rPr>
      </w:pPr>
      <w:r w:rsidRPr="00A77061">
        <w:rPr>
          <w:rFonts w:ascii="Times New Roman" w:hAnsi="Times New Roman"/>
          <w:sz w:val="20"/>
        </w:rPr>
        <w:t>Wiles, G.C</w:t>
      </w:r>
      <w:r w:rsidRPr="00A77061">
        <w:rPr>
          <w:rFonts w:ascii="Times New Roman" w:hAnsi="Times New Roman"/>
          <w:b w:val="0"/>
          <w:sz w:val="20"/>
        </w:rPr>
        <w:t xml:space="preserve">., </w:t>
      </w:r>
      <w:r w:rsidRPr="00A77061">
        <w:rPr>
          <w:rFonts w:ascii="Times New Roman" w:hAnsi="Times New Roman"/>
          <w:b w:val="0"/>
          <w:i/>
          <w:sz w:val="20"/>
        </w:rPr>
        <w:t>McAllister, R.P.,</w:t>
      </w:r>
      <w:r w:rsidRPr="00A77061">
        <w:rPr>
          <w:rFonts w:ascii="Times New Roman" w:hAnsi="Times New Roman"/>
          <w:b w:val="0"/>
          <w:sz w:val="20"/>
        </w:rPr>
        <w:t xml:space="preserve"> </w:t>
      </w:r>
      <w:proofErr w:type="spellStart"/>
      <w:r w:rsidRPr="00A77061">
        <w:rPr>
          <w:rFonts w:ascii="Times New Roman" w:hAnsi="Times New Roman"/>
          <w:b w:val="0"/>
          <w:sz w:val="20"/>
        </w:rPr>
        <w:t>Davi</w:t>
      </w:r>
      <w:proofErr w:type="spellEnd"/>
      <w:r w:rsidRPr="00A77061">
        <w:rPr>
          <w:rFonts w:ascii="Times New Roman" w:hAnsi="Times New Roman"/>
          <w:b w:val="0"/>
          <w:sz w:val="20"/>
        </w:rPr>
        <w:t xml:space="preserve">, N.K. and Jacoby, G.C., 2003, Eolian response to Little Ice Age climate change, Tana Dunes, Chugach Mountains, Alaska: Arctic, Antarctic and Alpine Research, v. 35, n.1, p. 67-73. </w:t>
      </w:r>
    </w:p>
    <w:p w14:paraId="30689A27" w14:textId="77777777" w:rsidR="005D7D46" w:rsidRPr="00A77061" w:rsidRDefault="005D7D46" w:rsidP="005D7D46">
      <w:pPr>
        <w:pStyle w:val="BodyText1"/>
        <w:ind w:left="720" w:hanging="720"/>
        <w:jc w:val="left"/>
        <w:rPr>
          <w:rFonts w:ascii="Times New Roman" w:hAnsi="Times New Roman"/>
          <w:b w:val="0"/>
          <w:sz w:val="20"/>
        </w:rPr>
      </w:pPr>
      <w:r w:rsidRPr="00A77061">
        <w:rPr>
          <w:rFonts w:ascii="Times New Roman" w:hAnsi="Times New Roman"/>
          <w:b w:val="0"/>
          <w:sz w:val="20"/>
        </w:rPr>
        <w:t xml:space="preserve">Barclay, D.J., </w:t>
      </w:r>
      <w:r w:rsidRPr="00A77061">
        <w:rPr>
          <w:rFonts w:ascii="Times New Roman" w:hAnsi="Times New Roman"/>
          <w:sz w:val="20"/>
        </w:rPr>
        <w:t>Wiles, G.C</w:t>
      </w:r>
      <w:r w:rsidRPr="00A77061">
        <w:rPr>
          <w:rFonts w:ascii="Times New Roman" w:hAnsi="Times New Roman"/>
          <w:b w:val="0"/>
          <w:sz w:val="20"/>
        </w:rPr>
        <w:t>. and Calkin, P.E., 2003, An 850-year record of climate and fluctuations of the tidewater-calving Nellie Juan Glacier, South central Alaska: Annals of Glaciology, v.36, p. 51-56.</w:t>
      </w:r>
    </w:p>
    <w:p w14:paraId="37EE8690" w14:textId="77777777" w:rsidR="005D7D46" w:rsidRPr="00A77061" w:rsidRDefault="005D7D46" w:rsidP="005D7D46">
      <w:pPr>
        <w:ind w:left="720" w:right="-720" w:hanging="720"/>
        <w:rPr>
          <w:sz w:val="20"/>
        </w:rPr>
      </w:pPr>
      <w:r w:rsidRPr="00A77061">
        <w:rPr>
          <w:b/>
          <w:sz w:val="20"/>
        </w:rPr>
        <w:t>Wiles, G.C.</w:t>
      </w:r>
      <w:r w:rsidRPr="00A77061">
        <w:rPr>
          <w:sz w:val="20"/>
        </w:rPr>
        <w:t xml:space="preserve">, Jacoby, G.C., </w:t>
      </w:r>
      <w:proofErr w:type="spellStart"/>
      <w:r w:rsidRPr="00A77061">
        <w:rPr>
          <w:sz w:val="20"/>
        </w:rPr>
        <w:t>Davi</w:t>
      </w:r>
      <w:proofErr w:type="spellEnd"/>
      <w:r w:rsidRPr="00A77061">
        <w:rPr>
          <w:sz w:val="20"/>
        </w:rPr>
        <w:t xml:space="preserve">, N.K., and </w:t>
      </w:r>
      <w:r w:rsidRPr="00A77061">
        <w:rPr>
          <w:i/>
          <w:sz w:val="20"/>
        </w:rPr>
        <w:t>McAllister, R</w:t>
      </w:r>
      <w:r w:rsidRPr="00A77061">
        <w:rPr>
          <w:sz w:val="20"/>
        </w:rPr>
        <w:t>.</w:t>
      </w:r>
      <w:r w:rsidRPr="00A77061">
        <w:rPr>
          <w:i/>
          <w:sz w:val="20"/>
        </w:rPr>
        <w:t>P.,</w:t>
      </w:r>
      <w:r w:rsidRPr="00A77061">
        <w:rPr>
          <w:sz w:val="20"/>
        </w:rPr>
        <w:t xml:space="preserve"> 2002, Late Holocene glacial fluctuations in the Wrangell Mountains, Alaska: Geological Society of America Bulletin, v. 114, p. 896-908.</w:t>
      </w:r>
    </w:p>
    <w:p w14:paraId="54AD0539" w14:textId="77777777" w:rsidR="005D7D46" w:rsidRPr="00A77061" w:rsidRDefault="005D7D46" w:rsidP="005D7D46">
      <w:pPr>
        <w:ind w:left="720" w:right="-720" w:hanging="720"/>
        <w:rPr>
          <w:sz w:val="20"/>
        </w:rPr>
      </w:pPr>
      <w:proofErr w:type="spellStart"/>
      <w:r w:rsidRPr="00A77061">
        <w:rPr>
          <w:sz w:val="20"/>
        </w:rPr>
        <w:t>D'Arrigo</w:t>
      </w:r>
      <w:proofErr w:type="spellEnd"/>
      <w:r w:rsidRPr="00A77061">
        <w:rPr>
          <w:sz w:val="20"/>
        </w:rPr>
        <w:t xml:space="preserve">, R., R. </w:t>
      </w:r>
      <w:proofErr w:type="spellStart"/>
      <w:r w:rsidRPr="00A77061">
        <w:rPr>
          <w:sz w:val="20"/>
        </w:rPr>
        <w:t>Villalba</w:t>
      </w:r>
      <w:proofErr w:type="spellEnd"/>
      <w:r w:rsidRPr="00A77061">
        <w:rPr>
          <w:sz w:val="20"/>
        </w:rPr>
        <w:t xml:space="preserve"> and </w:t>
      </w:r>
      <w:r w:rsidRPr="00A77061">
        <w:rPr>
          <w:b/>
          <w:sz w:val="20"/>
        </w:rPr>
        <w:t>G. Wiles</w:t>
      </w:r>
      <w:r w:rsidRPr="00A77061">
        <w:rPr>
          <w:sz w:val="20"/>
        </w:rPr>
        <w:t>, 2001, Tree-ring estimates of Pacific decadal climate variability</w:t>
      </w:r>
      <w:r w:rsidRPr="00A77061">
        <w:rPr>
          <w:i/>
          <w:sz w:val="20"/>
        </w:rPr>
        <w:t>,</w:t>
      </w:r>
      <w:r w:rsidRPr="00A77061">
        <w:rPr>
          <w:sz w:val="20"/>
        </w:rPr>
        <w:t xml:space="preserve"> Climate Dynamics, v. 18, p. 219-224.</w:t>
      </w:r>
    </w:p>
    <w:p w14:paraId="0CAE3D6B" w14:textId="77777777" w:rsidR="005D7D46" w:rsidRPr="00A77061" w:rsidRDefault="005D7D46" w:rsidP="005D7D46">
      <w:pPr>
        <w:ind w:left="720" w:hanging="720"/>
        <w:rPr>
          <w:sz w:val="20"/>
        </w:rPr>
      </w:pPr>
      <w:r w:rsidRPr="00A77061">
        <w:rPr>
          <w:sz w:val="20"/>
        </w:rPr>
        <w:t xml:space="preserve">Calkin, P.E., </w:t>
      </w:r>
      <w:r w:rsidRPr="00A77061">
        <w:rPr>
          <w:b/>
          <w:sz w:val="20"/>
        </w:rPr>
        <w:t>Wiles, G.C.</w:t>
      </w:r>
      <w:r w:rsidRPr="00A77061">
        <w:rPr>
          <w:sz w:val="20"/>
        </w:rPr>
        <w:t>, and Barclay, D.J., 2001, Holocene coastal glaciation of Alaska: Quaternary Science Reviews, 20, p. 449-461.</w:t>
      </w:r>
    </w:p>
    <w:p w14:paraId="1376DFF4" w14:textId="77777777" w:rsidR="005D7D46" w:rsidRPr="00A77061" w:rsidRDefault="005D7D46" w:rsidP="005D7D46">
      <w:pPr>
        <w:ind w:left="720" w:hanging="720"/>
        <w:rPr>
          <w:sz w:val="20"/>
        </w:rPr>
      </w:pPr>
      <w:r w:rsidRPr="00A77061">
        <w:rPr>
          <w:sz w:val="20"/>
        </w:rPr>
        <w:t xml:space="preserve">Barclay, D.J., Calkin, P.E. and </w:t>
      </w:r>
      <w:r w:rsidRPr="00A77061">
        <w:rPr>
          <w:b/>
          <w:sz w:val="20"/>
        </w:rPr>
        <w:t>Wiles, G.C</w:t>
      </w:r>
      <w:r w:rsidRPr="00A77061">
        <w:rPr>
          <w:sz w:val="20"/>
        </w:rPr>
        <w:t>., 2001, Holocene history of Hubbard Glacier in Yakutat Bay and Russell Fjord, Southern Alaska: Geological Society of America Bulletin, v. 113, p.388-402.</w:t>
      </w:r>
    </w:p>
    <w:p w14:paraId="527A6251" w14:textId="77777777" w:rsidR="005D7D46" w:rsidRPr="00A77061" w:rsidRDefault="005D7D46" w:rsidP="005D7D46">
      <w:pPr>
        <w:ind w:left="720" w:hanging="720"/>
        <w:rPr>
          <w:sz w:val="20"/>
        </w:rPr>
      </w:pPr>
      <w:proofErr w:type="spellStart"/>
      <w:r w:rsidRPr="00A77061">
        <w:rPr>
          <w:sz w:val="20"/>
        </w:rPr>
        <w:t>Villalba</w:t>
      </w:r>
      <w:proofErr w:type="spellEnd"/>
      <w:r w:rsidRPr="00A77061">
        <w:rPr>
          <w:sz w:val="20"/>
        </w:rPr>
        <w:t xml:space="preserve">, R., </w:t>
      </w:r>
      <w:proofErr w:type="spellStart"/>
      <w:r w:rsidRPr="00A77061">
        <w:rPr>
          <w:sz w:val="20"/>
        </w:rPr>
        <w:t>D'Arrigo</w:t>
      </w:r>
      <w:proofErr w:type="spellEnd"/>
      <w:r w:rsidRPr="00A77061">
        <w:rPr>
          <w:sz w:val="20"/>
        </w:rPr>
        <w:t xml:space="preserve">, Cook, E.R., Jacoby, G.C. and </w:t>
      </w:r>
      <w:r w:rsidRPr="00A77061">
        <w:rPr>
          <w:b/>
          <w:sz w:val="20"/>
        </w:rPr>
        <w:t>Wiles, G.C</w:t>
      </w:r>
      <w:r w:rsidRPr="00A77061">
        <w:rPr>
          <w:sz w:val="20"/>
        </w:rPr>
        <w:t>., 2001, Decadal-scale climatic variability along the extratropical western coast of the Americas: evidence from tree-ring records: In: V. Markgraf (ed.) Interhemispheric Climate Linkages. Academic Press, p. 155-172.</w:t>
      </w:r>
    </w:p>
    <w:p w14:paraId="3C1A8CA0" w14:textId="77777777" w:rsidR="005D7D46" w:rsidRPr="00A77061" w:rsidRDefault="005D7D46" w:rsidP="005D7D46">
      <w:pPr>
        <w:ind w:right="-720"/>
        <w:rPr>
          <w:sz w:val="20"/>
        </w:rPr>
      </w:pPr>
      <w:r w:rsidRPr="00A77061">
        <w:rPr>
          <w:sz w:val="20"/>
        </w:rPr>
        <w:t xml:space="preserve">Howe, G.T, and </w:t>
      </w:r>
      <w:r w:rsidRPr="00A77061">
        <w:rPr>
          <w:b/>
          <w:sz w:val="20"/>
        </w:rPr>
        <w:t>Wiles, G.C.</w:t>
      </w:r>
      <w:r w:rsidRPr="00A77061">
        <w:rPr>
          <w:sz w:val="20"/>
        </w:rPr>
        <w:t>, 2001, The story in the rings: Ohio Woodland Journal, v.8, p. 16-18.</w:t>
      </w:r>
    </w:p>
    <w:p w14:paraId="6191AFBD" w14:textId="77777777" w:rsidR="005D7D46" w:rsidRPr="00A77061" w:rsidRDefault="005D7D46" w:rsidP="005D7D46">
      <w:pPr>
        <w:ind w:left="720" w:hanging="720"/>
        <w:rPr>
          <w:sz w:val="20"/>
        </w:rPr>
      </w:pPr>
      <w:proofErr w:type="spellStart"/>
      <w:r w:rsidRPr="00A77061">
        <w:rPr>
          <w:sz w:val="20"/>
        </w:rPr>
        <w:t>D'Arrigo</w:t>
      </w:r>
      <w:proofErr w:type="spellEnd"/>
      <w:r w:rsidRPr="00A77061">
        <w:rPr>
          <w:sz w:val="20"/>
        </w:rPr>
        <w:t xml:space="preserve">, R. D., </w:t>
      </w:r>
      <w:r w:rsidRPr="00A77061">
        <w:rPr>
          <w:b/>
          <w:sz w:val="20"/>
        </w:rPr>
        <w:t>Wiles, G. C</w:t>
      </w:r>
      <w:r w:rsidRPr="00A77061">
        <w:rPr>
          <w:sz w:val="20"/>
        </w:rPr>
        <w:t xml:space="preserve">., Jacoby, G. C., and </w:t>
      </w:r>
      <w:proofErr w:type="spellStart"/>
      <w:r w:rsidRPr="00A77061">
        <w:rPr>
          <w:sz w:val="20"/>
        </w:rPr>
        <w:t>Villalba</w:t>
      </w:r>
      <w:proofErr w:type="spellEnd"/>
      <w:r w:rsidRPr="00A77061">
        <w:rPr>
          <w:sz w:val="20"/>
        </w:rPr>
        <w:t>, R., 1999, North Pacific sea surface temperatures: past variations inferred from tree rings: Geophysical Research Letters, v.26, pp.2757-2760.</w:t>
      </w:r>
    </w:p>
    <w:p w14:paraId="2D0FC8CB" w14:textId="77777777" w:rsidR="005D7D46" w:rsidRPr="00A77061" w:rsidRDefault="005D7D46" w:rsidP="005D7D46">
      <w:pPr>
        <w:ind w:left="720" w:hanging="720"/>
        <w:rPr>
          <w:sz w:val="20"/>
        </w:rPr>
      </w:pPr>
      <w:r w:rsidRPr="00A77061">
        <w:rPr>
          <w:b/>
          <w:sz w:val="20"/>
        </w:rPr>
        <w:t>Wiles, G.C</w:t>
      </w:r>
      <w:r w:rsidRPr="00A77061">
        <w:rPr>
          <w:sz w:val="20"/>
        </w:rPr>
        <w:t xml:space="preserve">., Post, A., Muller, E.H., and </w:t>
      </w:r>
      <w:proofErr w:type="spellStart"/>
      <w:r w:rsidRPr="00A77061">
        <w:rPr>
          <w:sz w:val="20"/>
        </w:rPr>
        <w:t>Molnia</w:t>
      </w:r>
      <w:proofErr w:type="spellEnd"/>
      <w:r w:rsidRPr="00A77061">
        <w:rPr>
          <w:sz w:val="20"/>
        </w:rPr>
        <w:t>, B., 1999, Dendrochronology and late Holocene history of the Bering Piedmont Glacier, Alaska: Quaternary Research, v 52, pp. 185-195.</w:t>
      </w:r>
    </w:p>
    <w:p w14:paraId="5196D322" w14:textId="77777777" w:rsidR="005D7D46" w:rsidRPr="00A77061" w:rsidRDefault="005D7D46" w:rsidP="005D7D46">
      <w:pPr>
        <w:ind w:left="720" w:hanging="720"/>
        <w:rPr>
          <w:sz w:val="20"/>
        </w:rPr>
      </w:pPr>
      <w:r w:rsidRPr="00A77061">
        <w:rPr>
          <w:b/>
          <w:sz w:val="20"/>
        </w:rPr>
        <w:t>Wiles, G.C</w:t>
      </w:r>
      <w:r w:rsidRPr="00A77061">
        <w:rPr>
          <w:sz w:val="20"/>
        </w:rPr>
        <w:t>., Barclay, D., and Calkin, P.E., 1999, Tree-ring dated Little Ice Age histories of maritime glaciers from western Prince William Sound, Alaska. The Holocene, v.9, pp.163-173.</w:t>
      </w:r>
    </w:p>
    <w:p w14:paraId="222EB2D1" w14:textId="77777777" w:rsidR="005D7D46" w:rsidRPr="00A77061" w:rsidRDefault="005D7D46" w:rsidP="005D7D46">
      <w:pPr>
        <w:ind w:left="720" w:hanging="720"/>
        <w:rPr>
          <w:sz w:val="20"/>
        </w:rPr>
      </w:pPr>
      <w:r w:rsidRPr="00A77061">
        <w:rPr>
          <w:sz w:val="20"/>
        </w:rPr>
        <w:t xml:space="preserve">Barclay, D.J., </w:t>
      </w:r>
      <w:r w:rsidRPr="00A77061">
        <w:rPr>
          <w:b/>
          <w:sz w:val="20"/>
        </w:rPr>
        <w:t>Wiles, G.C</w:t>
      </w:r>
      <w:r w:rsidRPr="00A77061">
        <w:rPr>
          <w:sz w:val="20"/>
        </w:rPr>
        <w:t>. and Calkin, P.E., 1999, A 1119-year tree-ring width chronology from western Prince William Sound, southern Alaska: The Holocene, v.9, pp.79-84.</w:t>
      </w:r>
    </w:p>
    <w:p w14:paraId="748ED23E" w14:textId="77777777" w:rsidR="005D7D46" w:rsidRPr="00A77061" w:rsidRDefault="005D7D46" w:rsidP="005D7D46">
      <w:pPr>
        <w:ind w:left="720" w:hanging="720"/>
        <w:rPr>
          <w:sz w:val="20"/>
        </w:rPr>
      </w:pPr>
      <w:proofErr w:type="spellStart"/>
      <w:r w:rsidRPr="00A77061">
        <w:rPr>
          <w:sz w:val="20"/>
        </w:rPr>
        <w:t>Villalba</w:t>
      </w:r>
      <w:proofErr w:type="spellEnd"/>
      <w:r w:rsidRPr="00A77061">
        <w:rPr>
          <w:sz w:val="20"/>
        </w:rPr>
        <w:t xml:space="preserve">, R., </w:t>
      </w:r>
      <w:proofErr w:type="spellStart"/>
      <w:r w:rsidRPr="00A77061">
        <w:rPr>
          <w:sz w:val="20"/>
        </w:rPr>
        <w:t>D'Arrigo</w:t>
      </w:r>
      <w:proofErr w:type="spellEnd"/>
      <w:r w:rsidRPr="00A77061">
        <w:rPr>
          <w:sz w:val="20"/>
        </w:rPr>
        <w:t xml:space="preserve">, R.D., Cook, E.R., </w:t>
      </w:r>
      <w:r w:rsidRPr="00A77061">
        <w:rPr>
          <w:b/>
          <w:sz w:val="20"/>
        </w:rPr>
        <w:t>Wiles, G.C</w:t>
      </w:r>
      <w:r w:rsidRPr="00A77061">
        <w:rPr>
          <w:sz w:val="20"/>
        </w:rPr>
        <w:t>. and Jacoby, G.C., 1999, Inter-decadal climate oscillations along extra-tropical western coasts of the Americas - evidence from tree rings over the past four centuries, American Meteorological Society 10th Symposium on Global Change Studies, January 1999, pp. 13-16.</w:t>
      </w:r>
    </w:p>
    <w:p w14:paraId="262477F5" w14:textId="77777777" w:rsidR="005D7D46" w:rsidRPr="00A77061" w:rsidRDefault="005D7D46" w:rsidP="005D7D46">
      <w:pPr>
        <w:ind w:left="720" w:hanging="720"/>
        <w:rPr>
          <w:sz w:val="20"/>
        </w:rPr>
      </w:pPr>
      <w:r w:rsidRPr="00A77061">
        <w:rPr>
          <w:b/>
          <w:sz w:val="20"/>
        </w:rPr>
        <w:t>Wiles, G.C</w:t>
      </w:r>
      <w:r w:rsidRPr="00A77061">
        <w:rPr>
          <w:sz w:val="20"/>
        </w:rPr>
        <w:t xml:space="preserve">., </w:t>
      </w:r>
      <w:proofErr w:type="spellStart"/>
      <w:r w:rsidRPr="00A77061">
        <w:rPr>
          <w:sz w:val="20"/>
        </w:rPr>
        <w:t>D'Arrigo</w:t>
      </w:r>
      <w:proofErr w:type="spellEnd"/>
      <w:r w:rsidRPr="00A77061">
        <w:rPr>
          <w:sz w:val="20"/>
        </w:rPr>
        <w:t>, R.D., and Jacoby, G.C., 1998, Gulf of Alaska atmosphere-ocean variability over recent centuries inferred from coastal tree-ring records: Climatic Change, v.38, pp. 289-306.</w:t>
      </w:r>
    </w:p>
    <w:p w14:paraId="601AA6FA" w14:textId="77777777" w:rsidR="005D7D46" w:rsidRPr="00A77061" w:rsidRDefault="005D7D46" w:rsidP="005D7D46">
      <w:pPr>
        <w:ind w:left="720" w:hanging="720"/>
        <w:rPr>
          <w:sz w:val="20"/>
        </w:rPr>
      </w:pPr>
      <w:proofErr w:type="spellStart"/>
      <w:r w:rsidRPr="00A77061">
        <w:rPr>
          <w:sz w:val="20"/>
        </w:rPr>
        <w:t>D'Arrigo</w:t>
      </w:r>
      <w:proofErr w:type="spellEnd"/>
      <w:r w:rsidRPr="00A77061">
        <w:rPr>
          <w:sz w:val="20"/>
        </w:rPr>
        <w:t xml:space="preserve">, R.D., Yamaguchi, D.K., </w:t>
      </w:r>
      <w:r w:rsidRPr="00A77061">
        <w:rPr>
          <w:b/>
          <w:sz w:val="20"/>
        </w:rPr>
        <w:t>Wiles, G.C</w:t>
      </w:r>
      <w:r w:rsidRPr="00A77061">
        <w:rPr>
          <w:sz w:val="20"/>
        </w:rPr>
        <w:t xml:space="preserve">., Jacoby, G.J., </w:t>
      </w:r>
      <w:proofErr w:type="spellStart"/>
      <w:r w:rsidRPr="00A77061">
        <w:rPr>
          <w:sz w:val="20"/>
        </w:rPr>
        <w:t>Osawa</w:t>
      </w:r>
      <w:proofErr w:type="spellEnd"/>
      <w:r w:rsidRPr="00A77061">
        <w:rPr>
          <w:sz w:val="20"/>
        </w:rPr>
        <w:t>, A., and Lawrence, D.M., 1997, A Kashiwa Oak (Quercus dentata) tree-ring width chronology from northern coastal Hokkaido, Japan: Canadian Journal of Forest Research, v. 27, pp. 613-617.</w:t>
      </w:r>
    </w:p>
    <w:p w14:paraId="7984AEC4" w14:textId="4264B6A0" w:rsidR="005D7D46" w:rsidRPr="00A77061" w:rsidRDefault="005D7D46" w:rsidP="005D7D46">
      <w:pPr>
        <w:ind w:left="720" w:hanging="720"/>
        <w:rPr>
          <w:sz w:val="20"/>
        </w:rPr>
      </w:pPr>
      <w:r w:rsidRPr="00A77061">
        <w:rPr>
          <w:b/>
          <w:sz w:val="20"/>
        </w:rPr>
        <w:t>Wiles, G.C</w:t>
      </w:r>
      <w:r w:rsidRPr="00A77061">
        <w:rPr>
          <w:sz w:val="20"/>
        </w:rPr>
        <w:t>., 1997, North Pacific climate change for the last millennium: the record from coastal glaciers and trees: February 2, 1997, American Meteorological Society, Proceedings of the 8th Symposium on Global Changes Studies, Long</w:t>
      </w:r>
      <w:r w:rsidR="00A77061" w:rsidRPr="00A77061">
        <w:rPr>
          <w:sz w:val="20"/>
        </w:rPr>
        <w:t xml:space="preserve"> B</w:t>
      </w:r>
      <w:r w:rsidRPr="00A77061">
        <w:rPr>
          <w:sz w:val="20"/>
        </w:rPr>
        <w:t>each, CA, pp. 218-220.</w:t>
      </w:r>
    </w:p>
    <w:p w14:paraId="72318F42" w14:textId="77777777" w:rsidR="005D7D46" w:rsidRPr="00A77061" w:rsidRDefault="005D7D46" w:rsidP="005D7D46">
      <w:pPr>
        <w:ind w:left="720" w:hanging="720"/>
        <w:rPr>
          <w:sz w:val="20"/>
        </w:rPr>
      </w:pPr>
      <w:r w:rsidRPr="00A77061">
        <w:rPr>
          <w:sz w:val="20"/>
        </w:rPr>
        <w:t xml:space="preserve">Barclay, D.J., Gloss, J.L., Calkin, P.E. and </w:t>
      </w:r>
      <w:r w:rsidRPr="00A77061">
        <w:rPr>
          <w:b/>
          <w:sz w:val="20"/>
        </w:rPr>
        <w:t>Wiles, G.C.</w:t>
      </w:r>
      <w:r w:rsidRPr="00A77061">
        <w:rPr>
          <w:sz w:val="20"/>
        </w:rPr>
        <w:t xml:space="preserve">, 1997, Late Holocene advance and retreat of tidewater glaciers in Yakutat Bay and Icy Bay, Gulf of Alaska: in C.J. van der Veen, (ed.) Calving </w:t>
      </w:r>
      <w:r w:rsidRPr="00A77061">
        <w:rPr>
          <w:sz w:val="20"/>
        </w:rPr>
        <w:lastRenderedPageBreak/>
        <w:t>Glaciers: Report of a Workshop, Feb. 28-Mar. 2, 1997, BPRC Rep. No. 15, Byrd Polar Research Center, Ohio State University, Columbus, Ohio, pp.61-66.</w:t>
      </w:r>
    </w:p>
    <w:p w14:paraId="7251D321" w14:textId="77777777" w:rsidR="005D7D46" w:rsidRPr="00A77061" w:rsidRDefault="005D7D46" w:rsidP="005D7D46">
      <w:pPr>
        <w:ind w:left="720" w:hanging="720"/>
        <w:rPr>
          <w:sz w:val="20"/>
        </w:rPr>
      </w:pPr>
      <w:proofErr w:type="spellStart"/>
      <w:r w:rsidRPr="00A77061">
        <w:rPr>
          <w:sz w:val="20"/>
        </w:rPr>
        <w:t>Gostev</w:t>
      </w:r>
      <w:proofErr w:type="spellEnd"/>
      <w:r w:rsidRPr="00A77061">
        <w:rPr>
          <w:sz w:val="20"/>
        </w:rPr>
        <w:t xml:space="preserve">, M., </w:t>
      </w:r>
      <w:r w:rsidRPr="00A77061">
        <w:rPr>
          <w:b/>
          <w:sz w:val="20"/>
        </w:rPr>
        <w:t>Wiles, G.C</w:t>
      </w:r>
      <w:r w:rsidRPr="00A77061">
        <w:rPr>
          <w:sz w:val="20"/>
        </w:rPr>
        <w:t xml:space="preserve">., </w:t>
      </w:r>
      <w:proofErr w:type="spellStart"/>
      <w:r w:rsidRPr="00A77061">
        <w:rPr>
          <w:sz w:val="20"/>
        </w:rPr>
        <w:t>D'Arrigo</w:t>
      </w:r>
      <w:proofErr w:type="spellEnd"/>
      <w:r w:rsidRPr="00A77061">
        <w:rPr>
          <w:sz w:val="20"/>
        </w:rPr>
        <w:t>, R.D., and Jacoby, G.C., 1996, Early summer temperatures reconstructed since 1670 A.D. for central Kamchatka based on Siberian Larch tree-ring width data: Canadian Journal of Forest Research, v. 26, p. 2048-2052.</w:t>
      </w:r>
    </w:p>
    <w:p w14:paraId="481D9871" w14:textId="77777777" w:rsidR="005D7D46" w:rsidRPr="00A77061" w:rsidRDefault="005D7D46" w:rsidP="005D7D46">
      <w:pPr>
        <w:ind w:left="720" w:hanging="720"/>
        <w:rPr>
          <w:sz w:val="20"/>
        </w:rPr>
      </w:pPr>
      <w:r w:rsidRPr="00A77061">
        <w:rPr>
          <w:sz w:val="20"/>
        </w:rPr>
        <w:t xml:space="preserve">Jacoby, G.C., </w:t>
      </w:r>
      <w:r w:rsidRPr="00A77061">
        <w:rPr>
          <w:b/>
          <w:sz w:val="20"/>
        </w:rPr>
        <w:t>Wiles, G.C</w:t>
      </w:r>
      <w:r w:rsidRPr="00A77061">
        <w:rPr>
          <w:sz w:val="20"/>
        </w:rPr>
        <w:t xml:space="preserve">., and </w:t>
      </w:r>
      <w:proofErr w:type="spellStart"/>
      <w:r w:rsidRPr="00A77061">
        <w:rPr>
          <w:sz w:val="20"/>
        </w:rPr>
        <w:t>D'Arrigo</w:t>
      </w:r>
      <w:proofErr w:type="spellEnd"/>
      <w:r w:rsidRPr="00A77061">
        <w:rPr>
          <w:sz w:val="20"/>
        </w:rPr>
        <w:t xml:space="preserve">, R.D., 1996, Alaskan dendroclimatic variations for the past 300 years along a north-south transect: in J.S. Dean, D.M. Meko and T.W. </w:t>
      </w:r>
      <w:proofErr w:type="spellStart"/>
      <w:r w:rsidRPr="00A77061">
        <w:rPr>
          <w:sz w:val="20"/>
        </w:rPr>
        <w:t>Swetnam</w:t>
      </w:r>
      <w:proofErr w:type="spellEnd"/>
      <w:r w:rsidRPr="00A77061">
        <w:rPr>
          <w:sz w:val="20"/>
        </w:rPr>
        <w:t>, Tree Rings, Environment and Humanity, Radiocarbon, p. 235-248.</w:t>
      </w:r>
    </w:p>
    <w:p w14:paraId="326DFFD8" w14:textId="77777777" w:rsidR="005D7D46" w:rsidRPr="00A77061" w:rsidRDefault="005D7D46" w:rsidP="005D7D46">
      <w:pPr>
        <w:ind w:left="720" w:hanging="720"/>
        <w:rPr>
          <w:sz w:val="20"/>
        </w:rPr>
      </w:pPr>
      <w:r w:rsidRPr="00A77061">
        <w:rPr>
          <w:b/>
          <w:sz w:val="20"/>
        </w:rPr>
        <w:t>Wiles, G.C</w:t>
      </w:r>
      <w:r w:rsidRPr="00A77061">
        <w:rPr>
          <w:sz w:val="20"/>
        </w:rPr>
        <w:t xml:space="preserve">., </w:t>
      </w:r>
      <w:proofErr w:type="spellStart"/>
      <w:r w:rsidRPr="00A77061">
        <w:rPr>
          <w:sz w:val="20"/>
        </w:rPr>
        <w:t>D'Arrigo</w:t>
      </w:r>
      <w:proofErr w:type="spellEnd"/>
      <w:r w:rsidRPr="00A77061">
        <w:rPr>
          <w:sz w:val="20"/>
        </w:rPr>
        <w:t>, R.D., and Jacoby, G.C., 1996, Summer temperature changes along the Gulf of Alaska and the Pacific Northwestern coast modeled from coastal tree rings: Canadian Journal of Forest Research, v. 26, p. 474-481.</w:t>
      </w:r>
    </w:p>
    <w:p w14:paraId="40FCBE50" w14:textId="0F2EB251" w:rsidR="00E059A5" w:rsidRPr="00A77061" w:rsidRDefault="005D7D46" w:rsidP="005D7D46">
      <w:pPr>
        <w:ind w:left="720" w:hanging="720"/>
        <w:rPr>
          <w:sz w:val="20"/>
        </w:rPr>
      </w:pPr>
      <w:r w:rsidRPr="00A77061">
        <w:rPr>
          <w:b/>
          <w:sz w:val="20"/>
        </w:rPr>
        <w:t>Wiles, G.C.</w:t>
      </w:r>
      <w:r w:rsidRPr="00A77061">
        <w:rPr>
          <w:sz w:val="20"/>
        </w:rPr>
        <w:t>, Jacoby, G.C., and Calkin, P.E., 1996, Tree-ring analysis and geomorphology: principles and recent applications: Geomorphology, v. 16, pp. 259-272.</w:t>
      </w:r>
    </w:p>
    <w:p w14:paraId="3B1DC96C" w14:textId="77777777" w:rsidR="005D7D46" w:rsidRPr="00A77061" w:rsidRDefault="005D7D46" w:rsidP="00697C71">
      <w:pPr>
        <w:ind w:left="720" w:hanging="720"/>
        <w:rPr>
          <w:sz w:val="20"/>
        </w:rPr>
      </w:pPr>
      <w:proofErr w:type="spellStart"/>
      <w:r w:rsidRPr="00A77061">
        <w:rPr>
          <w:sz w:val="20"/>
        </w:rPr>
        <w:t>Borns</w:t>
      </w:r>
      <w:proofErr w:type="spellEnd"/>
      <w:r w:rsidRPr="00A77061">
        <w:rPr>
          <w:sz w:val="20"/>
        </w:rPr>
        <w:t xml:space="preserve">, H.W., Jr., </w:t>
      </w:r>
      <w:proofErr w:type="spellStart"/>
      <w:r w:rsidRPr="00A77061">
        <w:rPr>
          <w:sz w:val="20"/>
        </w:rPr>
        <w:t>Dorion</w:t>
      </w:r>
      <w:proofErr w:type="spellEnd"/>
      <w:r w:rsidRPr="00A77061">
        <w:rPr>
          <w:sz w:val="20"/>
        </w:rPr>
        <w:t xml:space="preserve">, C., Calkin, P.E., </w:t>
      </w:r>
      <w:r w:rsidRPr="00A77061">
        <w:rPr>
          <w:b/>
          <w:sz w:val="20"/>
        </w:rPr>
        <w:t>Wiles, G.C.</w:t>
      </w:r>
      <w:r w:rsidRPr="00A77061">
        <w:rPr>
          <w:sz w:val="20"/>
        </w:rPr>
        <w:t>, and Barclay, D.J., 1995, Evidence for thicker ice for interior West Antarctica: Antarctic Journal of the United States, v.30, n.5, p.100-101.</w:t>
      </w:r>
    </w:p>
    <w:p w14:paraId="00C4FD38" w14:textId="77777777" w:rsidR="005D7D46" w:rsidRPr="00A77061" w:rsidRDefault="005D7D46" w:rsidP="005D7D46">
      <w:pPr>
        <w:ind w:left="720" w:hanging="720"/>
        <w:rPr>
          <w:sz w:val="20"/>
        </w:rPr>
      </w:pPr>
      <w:r w:rsidRPr="00A77061">
        <w:rPr>
          <w:b/>
          <w:sz w:val="20"/>
        </w:rPr>
        <w:t>Wiles, G.C</w:t>
      </w:r>
      <w:r w:rsidRPr="00A77061">
        <w:rPr>
          <w:sz w:val="20"/>
        </w:rPr>
        <w:t xml:space="preserve">., </w:t>
      </w:r>
      <w:proofErr w:type="spellStart"/>
      <w:r w:rsidRPr="00A77061">
        <w:rPr>
          <w:sz w:val="20"/>
        </w:rPr>
        <w:t>D'Arrigo</w:t>
      </w:r>
      <w:proofErr w:type="spellEnd"/>
      <w:r w:rsidRPr="00A77061">
        <w:rPr>
          <w:sz w:val="20"/>
        </w:rPr>
        <w:t>, R.D., and Jacoby, G.C., 1995, Modeling north Pacific temperature and pressure changes from coastal tree-ring chronologies, in C.M. Isaacs and V.L. Tharp, Proceedings of the Eleventh Annual Pacific Climate Workshop, pp. 67-78.</w:t>
      </w:r>
    </w:p>
    <w:p w14:paraId="2032FDAD" w14:textId="77777777" w:rsidR="005D7D46" w:rsidRPr="00A77061" w:rsidRDefault="005D7D46" w:rsidP="005D7D46">
      <w:pPr>
        <w:ind w:left="720" w:hanging="720"/>
        <w:rPr>
          <w:sz w:val="20"/>
        </w:rPr>
      </w:pPr>
      <w:r w:rsidRPr="00A77061">
        <w:rPr>
          <w:b/>
          <w:sz w:val="20"/>
        </w:rPr>
        <w:t>Wiles, G.C</w:t>
      </w:r>
      <w:r w:rsidRPr="00A77061">
        <w:rPr>
          <w:sz w:val="20"/>
        </w:rPr>
        <w:t>., Calkin, P.E., and Post, A., 1995, Glacial fluctuations in the Kenai Fjords, Alaska, U.S.A.: an evaluation of controls on iceberg-calving glaciers: Arctic and Alpine Research, v. 27, pp. 234- 245.</w:t>
      </w:r>
    </w:p>
    <w:p w14:paraId="5F3A8F64" w14:textId="77777777" w:rsidR="005D7D46" w:rsidRPr="00A77061" w:rsidRDefault="005D7D46" w:rsidP="005D7D46">
      <w:pPr>
        <w:ind w:left="720" w:hanging="720"/>
        <w:rPr>
          <w:sz w:val="20"/>
        </w:rPr>
      </w:pPr>
      <w:r w:rsidRPr="00A77061">
        <w:rPr>
          <w:b/>
          <w:sz w:val="20"/>
        </w:rPr>
        <w:t>Wiles, G.C</w:t>
      </w:r>
      <w:r w:rsidRPr="00A77061">
        <w:rPr>
          <w:sz w:val="20"/>
        </w:rPr>
        <w:t>. and Calkin, P.E., 1994, Late Holocene, high resolution glacial chronologies and climate, Kenai Mountains, Alaska: Geological Society of America, Bulletin, v. 106, pp. 281-303.</w:t>
      </w:r>
    </w:p>
    <w:p w14:paraId="649BE7D9" w14:textId="77777777" w:rsidR="005D7D46" w:rsidRPr="00A77061" w:rsidRDefault="005D7D46" w:rsidP="005D7D46">
      <w:pPr>
        <w:ind w:left="720" w:hanging="720"/>
        <w:rPr>
          <w:sz w:val="20"/>
        </w:rPr>
      </w:pPr>
      <w:r w:rsidRPr="00A77061">
        <w:rPr>
          <w:b/>
          <w:sz w:val="20"/>
        </w:rPr>
        <w:t>Wiles, G.C</w:t>
      </w:r>
      <w:r w:rsidRPr="00A77061">
        <w:rPr>
          <w:sz w:val="20"/>
        </w:rPr>
        <w:t>. and Calkin, P.E., 1993, Neoglacial fluctuations and sedimentation of an iceberg-calving glacier resolved with tree rings: Quaternary International, v.18, pp. 35-42.</w:t>
      </w:r>
    </w:p>
    <w:p w14:paraId="4C1A635F" w14:textId="77777777" w:rsidR="005D7D46" w:rsidRPr="00A77061" w:rsidRDefault="005D7D46" w:rsidP="005D7D46">
      <w:pPr>
        <w:ind w:left="720" w:hanging="720"/>
        <w:rPr>
          <w:sz w:val="20"/>
        </w:rPr>
      </w:pPr>
      <w:r w:rsidRPr="00A77061">
        <w:rPr>
          <w:b/>
          <w:sz w:val="20"/>
        </w:rPr>
        <w:t>Wiles, G.C</w:t>
      </w:r>
      <w:r w:rsidRPr="00A77061">
        <w:rPr>
          <w:sz w:val="20"/>
        </w:rPr>
        <w:t>. and Calkin, P.E., 1992, Reconstruction of a debris slide-initiated flood in the southern Kenai Mountains, Alaska: Geomorphology, v. 5, pp. 535-546.</w:t>
      </w:r>
    </w:p>
    <w:p w14:paraId="2B6310CD" w14:textId="77777777" w:rsidR="005D7D46" w:rsidRPr="00A77061" w:rsidRDefault="005D7D46" w:rsidP="005D7D46">
      <w:pPr>
        <w:ind w:left="720" w:hanging="720"/>
        <w:rPr>
          <w:sz w:val="20"/>
        </w:rPr>
      </w:pPr>
      <w:r w:rsidRPr="00A77061">
        <w:rPr>
          <w:sz w:val="20"/>
        </w:rPr>
        <w:t xml:space="preserve">Calkin, P.E. and </w:t>
      </w:r>
      <w:r w:rsidRPr="00A77061">
        <w:rPr>
          <w:b/>
          <w:sz w:val="20"/>
        </w:rPr>
        <w:t>Wiles, G.C,</w:t>
      </w:r>
      <w:r w:rsidRPr="00A77061">
        <w:rPr>
          <w:sz w:val="20"/>
        </w:rPr>
        <w:t xml:space="preserve"> 1992, Little Ice Age glaciation in Alaska: A record of recent global change: in G. Weller and C. Wilson, eds., The Role of the Polar Regions in Global Change, Proceedings of an International Conference, Fairbanks, Alaska, UAF Geophysical Institute and the Center for Global Change, Fairbanks, Alaska, pp. 617-625.</w:t>
      </w:r>
    </w:p>
    <w:p w14:paraId="1288416C" w14:textId="77777777" w:rsidR="005D7D46" w:rsidRPr="00A77061" w:rsidRDefault="005D7D46" w:rsidP="005D7D46">
      <w:pPr>
        <w:ind w:left="720" w:hanging="720"/>
        <w:rPr>
          <w:sz w:val="20"/>
        </w:rPr>
      </w:pPr>
      <w:r w:rsidRPr="00A77061">
        <w:rPr>
          <w:b/>
          <w:sz w:val="20"/>
        </w:rPr>
        <w:t>Wiles, G.C</w:t>
      </w:r>
      <w:r w:rsidRPr="00A77061">
        <w:rPr>
          <w:sz w:val="20"/>
        </w:rPr>
        <w:t>. and Calkin, P.E., 1990, Neoglaciation of the southern Kenai Mountains, Alaska: Annals of Glaciology, v. 14, pp. 319-322.</w:t>
      </w:r>
    </w:p>
    <w:p w14:paraId="66E8B8F6" w14:textId="77777777" w:rsidR="00B73E3C" w:rsidRPr="00A77061" w:rsidRDefault="00B73E3C" w:rsidP="005D7D46">
      <w:pPr>
        <w:rPr>
          <w:b/>
          <w:sz w:val="20"/>
        </w:rPr>
      </w:pPr>
    </w:p>
    <w:p w14:paraId="626F37AF" w14:textId="77777777" w:rsidR="005D7D46" w:rsidRPr="00A77061" w:rsidRDefault="005D7D46" w:rsidP="005D7D46">
      <w:pPr>
        <w:rPr>
          <w:b/>
          <w:sz w:val="20"/>
        </w:rPr>
      </w:pPr>
      <w:r w:rsidRPr="00A77061">
        <w:rPr>
          <w:b/>
          <w:sz w:val="20"/>
        </w:rPr>
        <w:t>Books and Book Chapters</w:t>
      </w:r>
    </w:p>
    <w:p w14:paraId="5FB81E26" w14:textId="77777777" w:rsidR="005D7D46" w:rsidRPr="00A77061" w:rsidRDefault="005D7D46" w:rsidP="005D7D46">
      <w:pPr>
        <w:widowControl w:val="0"/>
        <w:autoSpaceDE w:val="0"/>
        <w:autoSpaceDN w:val="0"/>
        <w:adjustRightInd w:val="0"/>
        <w:ind w:left="720" w:hanging="720"/>
        <w:rPr>
          <w:sz w:val="20"/>
        </w:rPr>
      </w:pPr>
      <w:proofErr w:type="spellStart"/>
      <w:r w:rsidRPr="00A77061">
        <w:rPr>
          <w:sz w:val="20"/>
        </w:rPr>
        <w:t>D’Arrigo</w:t>
      </w:r>
      <w:proofErr w:type="spellEnd"/>
      <w:r w:rsidRPr="00A77061">
        <w:rPr>
          <w:sz w:val="20"/>
        </w:rPr>
        <w:t xml:space="preserve"> R, </w:t>
      </w:r>
      <w:proofErr w:type="spellStart"/>
      <w:r w:rsidRPr="00A77061">
        <w:rPr>
          <w:sz w:val="20"/>
        </w:rPr>
        <w:t>Davi</w:t>
      </w:r>
      <w:proofErr w:type="spellEnd"/>
      <w:r w:rsidRPr="00A77061">
        <w:rPr>
          <w:sz w:val="20"/>
        </w:rPr>
        <w:t xml:space="preserve"> N, Jacoby G, Wilson R, </w:t>
      </w:r>
      <w:r w:rsidRPr="00A77061">
        <w:rPr>
          <w:b/>
          <w:sz w:val="20"/>
        </w:rPr>
        <w:t>Wiles G</w:t>
      </w:r>
      <w:r w:rsidRPr="00A77061">
        <w:rPr>
          <w:sz w:val="20"/>
        </w:rPr>
        <w:t>. 2014, Dendroclimatic Studies: Tree Growth and Climate Change in Northern Forests. AGU Monograph (Book), Wiley, ISBN: 978-1-118-84872-2</w:t>
      </w:r>
    </w:p>
    <w:p w14:paraId="04A7FC61" w14:textId="06528548" w:rsidR="00F33996" w:rsidRPr="00066749" w:rsidRDefault="005D7D46" w:rsidP="00066749">
      <w:pPr>
        <w:ind w:left="720" w:hanging="720"/>
        <w:rPr>
          <w:sz w:val="20"/>
        </w:rPr>
      </w:pPr>
      <w:proofErr w:type="spellStart"/>
      <w:r w:rsidRPr="00A77061">
        <w:rPr>
          <w:sz w:val="20"/>
        </w:rPr>
        <w:t>Villalba</w:t>
      </w:r>
      <w:proofErr w:type="spellEnd"/>
      <w:r w:rsidRPr="00A77061">
        <w:rPr>
          <w:sz w:val="20"/>
        </w:rPr>
        <w:t xml:space="preserve">, R., Luckman, B. H., </w:t>
      </w:r>
      <w:proofErr w:type="spellStart"/>
      <w:r w:rsidRPr="00A77061">
        <w:rPr>
          <w:sz w:val="20"/>
        </w:rPr>
        <w:t>Boninsegna</w:t>
      </w:r>
      <w:proofErr w:type="spellEnd"/>
      <w:r w:rsidRPr="00A77061">
        <w:rPr>
          <w:sz w:val="20"/>
        </w:rPr>
        <w:t xml:space="preserve">, J.A., </w:t>
      </w:r>
      <w:proofErr w:type="spellStart"/>
      <w:r w:rsidRPr="00A77061">
        <w:rPr>
          <w:sz w:val="20"/>
        </w:rPr>
        <w:t>D'Arrigo</w:t>
      </w:r>
      <w:proofErr w:type="spellEnd"/>
      <w:r w:rsidRPr="00A77061">
        <w:rPr>
          <w:sz w:val="20"/>
        </w:rPr>
        <w:t xml:space="preserve">, R.D., Lara, A., Villanueva-Diaz, J., </w:t>
      </w:r>
      <w:proofErr w:type="spellStart"/>
      <w:r w:rsidRPr="00A77061">
        <w:rPr>
          <w:sz w:val="20"/>
        </w:rPr>
        <w:t>Masiokas</w:t>
      </w:r>
      <w:proofErr w:type="spellEnd"/>
      <w:r w:rsidRPr="00A77061">
        <w:rPr>
          <w:sz w:val="20"/>
        </w:rPr>
        <w:t xml:space="preserve">, M., </w:t>
      </w:r>
      <w:proofErr w:type="spellStart"/>
      <w:r w:rsidRPr="00A77061">
        <w:rPr>
          <w:sz w:val="20"/>
        </w:rPr>
        <w:t>Argollo</w:t>
      </w:r>
      <w:proofErr w:type="spellEnd"/>
      <w:r w:rsidRPr="00A77061">
        <w:rPr>
          <w:sz w:val="20"/>
        </w:rPr>
        <w:t xml:space="preserve">, J., </w:t>
      </w:r>
      <w:proofErr w:type="spellStart"/>
      <w:r w:rsidRPr="00A77061">
        <w:rPr>
          <w:sz w:val="20"/>
        </w:rPr>
        <w:t>Soliz</w:t>
      </w:r>
      <w:proofErr w:type="spellEnd"/>
      <w:r w:rsidRPr="00A77061">
        <w:rPr>
          <w:sz w:val="20"/>
        </w:rPr>
        <w:t xml:space="preserve">, C., </w:t>
      </w:r>
      <w:proofErr w:type="spellStart"/>
      <w:r w:rsidRPr="00A77061">
        <w:rPr>
          <w:sz w:val="20"/>
        </w:rPr>
        <w:t>LeQuesne</w:t>
      </w:r>
      <w:proofErr w:type="spellEnd"/>
      <w:r w:rsidRPr="00A77061">
        <w:rPr>
          <w:sz w:val="20"/>
        </w:rPr>
        <w:t xml:space="preserve">, C., </w:t>
      </w:r>
      <w:proofErr w:type="spellStart"/>
      <w:r w:rsidRPr="00A77061">
        <w:rPr>
          <w:sz w:val="20"/>
        </w:rPr>
        <w:t>Stahle</w:t>
      </w:r>
      <w:proofErr w:type="spellEnd"/>
      <w:r w:rsidRPr="00A77061">
        <w:rPr>
          <w:sz w:val="20"/>
        </w:rPr>
        <w:t xml:space="preserve">, D., </w:t>
      </w:r>
      <w:proofErr w:type="spellStart"/>
      <w:r w:rsidRPr="00A77061">
        <w:rPr>
          <w:sz w:val="20"/>
        </w:rPr>
        <w:t>Roig</w:t>
      </w:r>
      <w:proofErr w:type="spellEnd"/>
      <w:r w:rsidRPr="00A77061">
        <w:rPr>
          <w:sz w:val="20"/>
        </w:rPr>
        <w:t xml:space="preserve">, F., </w:t>
      </w:r>
      <w:proofErr w:type="spellStart"/>
      <w:r w:rsidRPr="00A77061">
        <w:rPr>
          <w:sz w:val="20"/>
        </w:rPr>
        <w:t>Aravena</w:t>
      </w:r>
      <w:proofErr w:type="spellEnd"/>
      <w:r w:rsidRPr="00A77061">
        <w:rPr>
          <w:sz w:val="20"/>
        </w:rPr>
        <w:t xml:space="preserve">, J.C., </w:t>
      </w:r>
      <w:r w:rsidRPr="00A77061">
        <w:rPr>
          <w:b/>
          <w:sz w:val="20"/>
        </w:rPr>
        <w:t>Wiles, G</w:t>
      </w:r>
      <w:r w:rsidRPr="00A77061">
        <w:rPr>
          <w:sz w:val="20"/>
        </w:rPr>
        <w:t xml:space="preserve">., </w:t>
      </w:r>
      <w:proofErr w:type="spellStart"/>
      <w:r w:rsidRPr="00A77061">
        <w:rPr>
          <w:sz w:val="20"/>
        </w:rPr>
        <w:t>Hartsough</w:t>
      </w:r>
      <w:proofErr w:type="spellEnd"/>
      <w:r w:rsidRPr="00A77061">
        <w:rPr>
          <w:sz w:val="20"/>
        </w:rPr>
        <w:t xml:space="preserve">, P., Wilson, R.J.S., Watson, E., Cook, E.R., </w:t>
      </w:r>
      <w:proofErr w:type="spellStart"/>
      <w:r w:rsidRPr="00A77061">
        <w:rPr>
          <w:sz w:val="20"/>
        </w:rPr>
        <w:t>Cerano</w:t>
      </w:r>
      <w:proofErr w:type="spellEnd"/>
      <w:r w:rsidRPr="00A77061">
        <w:rPr>
          <w:sz w:val="20"/>
        </w:rPr>
        <w:t xml:space="preserve">-Paredes, J., </w:t>
      </w:r>
      <w:proofErr w:type="spellStart"/>
      <w:r w:rsidRPr="00A77061">
        <w:rPr>
          <w:sz w:val="20"/>
        </w:rPr>
        <w:t>Therrell</w:t>
      </w:r>
      <w:proofErr w:type="spellEnd"/>
      <w:r w:rsidRPr="00A77061">
        <w:rPr>
          <w:sz w:val="20"/>
        </w:rPr>
        <w:t xml:space="preserve">, M. , </w:t>
      </w:r>
      <w:proofErr w:type="spellStart"/>
      <w:r w:rsidRPr="00A77061">
        <w:rPr>
          <w:sz w:val="20"/>
        </w:rPr>
        <w:t>Cleaveland</w:t>
      </w:r>
      <w:proofErr w:type="spellEnd"/>
      <w:r w:rsidRPr="00A77061">
        <w:rPr>
          <w:sz w:val="20"/>
        </w:rPr>
        <w:t xml:space="preserve">, M., Morales, M.J., Moya, J., </w:t>
      </w:r>
      <w:proofErr w:type="spellStart"/>
      <w:r w:rsidRPr="00A77061">
        <w:rPr>
          <w:sz w:val="20"/>
        </w:rPr>
        <w:t>Pacajes</w:t>
      </w:r>
      <w:proofErr w:type="spellEnd"/>
      <w:r w:rsidRPr="00A77061">
        <w:rPr>
          <w:sz w:val="20"/>
        </w:rPr>
        <w:t xml:space="preserve">, J., </w:t>
      </w:r>
      <w:proofErr w:type="spellStart"/>
      <w:r w:rsidRPr="00A77061">
        <w:rPr>
          <w:sz w:val="20"/>
        </w:rPr>
        <w:t>Massacchesi</w:t>
      </w:r>
      <w:proofErr w:type="spellEnd"/>
      <w:r w:rsidRPr="00A77061">
        <w:rPr>
          <w:sz w:val="20"/>
        </w:rPr>
        <w:t xml:space="preserve">, G., Biondi, F., Urrutia, R., and Martinez </w:t>
      </w:r>
      <w:proofErr w:type="spellStart"/>
      <w:r w:rsidRPr="00A77061">
        <w:rPr>
          <w:sz w:val="20"/>
        </w:rPr>
        <w:t>Pastur</w:t>
      </w:r>
      <w:proofErr w:type="spellEnd"/>
      <w:r w:rsidRPr="00A77061">
        <w:rPr>
          <w:sz w:val="20"/>
        </w:rPr>
        <w:t xml:space="preserve">, G. 2011, Dendroclimatology from regional to continental scales: Understanding regional processes to reconstruct large-scale climatic variations across the Western Americas. In Hughes, M.K., </w:t>
      </w:r>
      <w:proofErr w:type="spellStart"/>
      <w:r w:rsidRPr="00A77061">
        <w:rPr>
          <w:sz w:val="20"/>
        </w:rPr>
        <w:t>Swetnam</w:t>
      </w:r>
      <w:proofErr w:type="spellEnd"/>
      <w:r w:rsidRPr="00A77061">
        <w:rPr>
          <w:sz w:val="20"/>
        </w:rPr>
        <w:t>, T.W. and Diaz, H.F. (eds.) Dendroclimatology: Progress and Prospects, Springer. 2011</w:t>
      </w:r>
      <w:r w:rsidR="00066749">
        <w:rPr>
          <w:sz w:val="20"/>
        </w:rPr>
        <w:t>.</w:t>
      </w:r>
    </w:p>
    <w:p w14:paraId="28D4FD24" w14:textId="3B89C3EB" w:rsidR="005D7D46" w:rsidRPr="00066749" w:rsidRDefault="005D7D46" w:rsidP="00066749">
      <w:pPr>
        <w:ind w:left="720" w:hanging="720"/>
        <w:rPr>
          <w:sz w:val="20"/>
        </w:rPr>
      </w:pPr>
      <w:r w:rsidRPr="00066749">
        <w:rPr>
          <w:sz w:val="20"/>
        </w:rPr>
        <w:t xml:space="preserve">Barber, V.A., </w:t>
      </w:r>
      <w:proofErr w:type="spellStart"/>
      <w:r w:rsidRPr="00066749">
        <w:rPr>
          <w:sz w:val="20"/>
        </w:rPr>
        <w:t>Juday</w:t>
      </w:r>
      <w:proofErr w:type="spellEnd"/>
      <w:r w:rsidRPr="00066749">
        <w:rPr>
          <w:sz w:val="20"/>
        </w:rPr>
        <w:t xml:space="preserve">, G.P., Osterkamp, T., </w:t>
      </w:r>
      <w:proofErr w:type="spellStart"/>
      <w:r w:rsidRPr="00066749">
        <w:rPr>
          <w:sz w:val="20"/>
        </w:rPr>
        <w:t>D'Arrigo</w:t>
      </w:r>
      <w:proofErr w:type="spellEnd"/>
      <w:r w:rsidRPr="00066749">
        <w:rPr>
          <w:sz w:val="20"/>
        </w:rPr>
        <w:t xml:space="preserve">, R., Berg, E., Buckley, B., </w:t>
      </w:r>
      <w:proofErr w:type="spellStart"/>
      <w:r w:rsidRPr="00066749">
        <w:rPr>
          <w:sz w:val="20"/>
        </w:rPr>
        <w:t>Hinzman</w:t>
      </w:r>
      <w:proofErr w:type="spellEnd"/>
      <w:r w:rsidRPr="00066749">
        <w:rPr>
          <w:sz w:val="20"/>
        </w:rPr>
        <w:t xml:space="preserve">, L, Huntington, H., Jorgensen, T., McGuire, D., Riordan, B., Whiting, B., Wiles, G. </w:t>
      </w:r>
      <w:proofErr w:type="spellStart"/>
      <w:r w:rsidRPr="00066749">
        <w:rPr>
          <w:sz w:val="20"/>
        </w:rPr>
        <w:t>Wilmking</w:t>
      </w:r>
      <w:proofErr w:type="spellEnd"/>
      <w:r w:rsidRPr="00066749">
        <w:rPr>
          <w:sz w:val="20"/>
        </w:rPr>
        <w:t>, M., 2009, Synthesis of Recent Climate Warming Effects on Terrestrial Ecosystems of Alaska: in Climate Warming in Western North America/Evidence and Environmental Effects, Ed. Frederic H. Wagner, University of Utah Press</w:t>
      </w:r>
    </w:p>
    <w:p w14:paraId="540CD777" w14:textId="77777777" w:rsidR="00E96AD0" w:rsidRPr="00816AFF" w:rsidRDefault="00E96AD0" w:rsidP="005D7D46">
      <w:pPr>
        <w:rPr>
          <w:b/>
          <w:sz w:val="20"/>
        </w:rPr>
      </w:pPr>
    </w:p>
    <w:p w14:paraId="65ED593F" w14:textId="0BB2C218" w:rsidR="005D7D46" w:rsidRDefault="005D7D46" w:rsidP="005B456F">
      <w:pPr>
        <w:rPr>
          <w:bCs/>
          <w:sz w:val="20"/>
        </w:rPr>
      </w:pPr>
      <w:r>
        <w:rPr>
          <w:b/>
          <w:sz w:val="22"/>
        </w:rPr>
        <w:t xml:space="preserve">Abstracts </w:t>
      </w:r>
      <w:r w:rsidRPr="00066749">
        <w:rPr>
          <w:bCs/>
          <w:sz w:val="20"/>
        </w:rPr>
        <w:t>(</w:t>
      </w:r>
      <w:r w:rsidR="00066749">
        <w:rPr>
          <w:bCs/>
          <w:sz w:val="20"/>
        </w:rPr>
        <w:t xml:space="preserve">last 10 years, </w:t>
      </w:r>
      <w:r w:rsidRPr="00066749">
        <w:rPr>
          <w:bCs/>
          <w:sz w:val="20"/>
        </w:rPr>
        <w:t>Wooster students</w:t>
      </w:r>
      <w:r w:rsidR="003E27C2" w:rsidRPr="00066749">
        <w:rPr>
          <w:bCs/>
          <w:sz w:val="20"/>
        </w:rPr>
        <w:t xml:space="preserve"> and staff</w:t>
      </w:r>
      <w:r w:rsidRPr="00066749">
        <w:rPr>
          <w:bCs/>
          <w:sz w:val="20"/>
        </w:rPr>
        <w:t xml:space="preserve"> in </w:t>
      </w:r>
      <w:r w:rsidR="00066749" w:rsidRPr="00066749">
        <w:rPr>
          <w:bCs/>
          <w:i/>
          <w:sz w:val="20"/>
        </w:rPr>
        <w:t>i</w:t>
      </w:r>
      <w:r w:rsidRPr="00066749">
        <w:rPr>
          <w:bCs/>
          <w:i/>
          <w:sz w:val="20"/>
        </w:rPr>
        <w:t>talics</w:t>
      </w:r>
      <w:r w:rsidRPr="00066749">
        <w:rPr>
          <w:bCs/>
          <w:sz w:val="20"/>
        </w:rPr>
        <w:t>)</w:t>
      </w:r>
    </w:p>
    <w:p w14:paraId="4188E196" w14:textId="099F715A" w:rsidR="00E96AD0" w:rsidRPr="00144DDF" w:rsidRDefault="00E96AD0" w:rsidP="00144DDF">
      <w:pPr>
        <w:ind w:left="450" w:hanging="450"/>
        <w:rPr>
          <w:color w:val="242424"/>
          <w:sz w:val="20"/>
          <w:szCs w:val="20"/>
          <w:shd w:val="clear" w:color="auto" w:fill="FFFFFF"/>
        </w:rPr>
      </w:pPr>
      <w:r w:rsidRPr="00144DDF">
        <w:rPr>
          <w:color w:val="242424"/>
          <w:sz w:val="20"/>
          <w:szCs w:val="20"/>
          <w:shd w:val="clear" w:color="auto" w:fill="FFFFFF"/>
        </w:rPr>
        <w:t xml:space="preserve">Jull, T., </w:t>
      </w:r>
      <w:proofErr w:type="spellStart"/>
      <w:r w:rsidRPr="00144DDF">
        <w:rPr>
          <w:color w:val="242424"/>
          <w:sz w:val="20"/>
          <w:szCs w:val="20"/>
          <w:shd w:val="clear" w:color="auto" w:fill="FFFFFF"/>
        </w:rPr>
        <w:t>Panyushkina</w:t>
      </w:r>
      <w:proofErr w:type="spellEnd"/>
      <w:r w:rsidRPr="00144DDF">
        <w:rPr>
          <w:color w:val="242424"/>
          <w:sz w:val="20"/>
          <w:szCs w:val="20"/>
          <w:shd w:val="clear" w:color="auto" w:fill="FFFFFF"/>
        </w:rPr>
        <w:t xml:space="preserve">, I, </w:t>
      </w:r>
      <w:proofErr w:type="spellStart"/>
      <w:r w:rsidRPr="00144DDF">
        <w:rPr>
          <w:color w:val="242424"/>
          <w:sz w:val="20"/>
          <w:szCs w:val="20"/>
          <w:shd w:val="clear" w:color="auto" w:fill="FFFFFF"/>
        </w:rPr>
        <w:t>MihMolnár</w:t>
      </w:r>
      <w:proofErr w:type="spellEnd"/>
      <w:r w:rsidRPr="00144DDF">
        <w:rPr>
          <w:color w:val="242424"/>
          <w:sz w:val="20"/>
          <w:szCs w:val="20"/>
          <w:shd w:val="clear" w:color="auto" w:fill="FFFFFF"/>
        </w:rPr>
        <w:t xml:space="preserve">, M., </w:t>
      </w:r>
      <w:proofErr w:type="spellStart"/>
      <w:r w:rsidRPr="00144DDF">
        <w:rPr>
          <w:color w:val="242424"/>
          <w:sz w:val="20"/>
          <w:szCs w:val="20"/>
          <w:shd w:val="clear" w:color="auto" w:fill="FFFFFF"/>
        </w:rPr>
        <w:t>Varga</w:t>
      </w:r>
      <w:proofErr w:type="spellEnd"/>
      <w:r w:rsidRPr="00144DDF">
        <w:rPr>
          <w:color w:val="242424"/>
          <w:sz w:val="20"/>
          <w:szCs w:val="20"/>
          <w:shd w:val="clear" w:color="auto" w:fill="FFFFFF"/>
        </w:rPr>
        <w:t xml:space="preserve">, T., </w:t>
      </w:r>
      <w:proofErr w:type="spellStart"/>
      <w:r w:rsidRPr="00144DDF">
        <w:rPr>
          <w:color w:val="242424"/>
          <w:sz w:val="20"/>
          <w:szCs w:val="20"/>
          <w:shd w:val="clear" w:color="auto" w:fill="FFFFFF"/>
        </w:rPr>
        <w:t>Livina</w:t>
      </w:r>
      <w:proofErr w:type="spellEnd"/>
      <w:r w:rsidRPr="00144DDF">
        <w:rPr>
          <w:color w:val="242424"/>
          <w:sz w:val="20"/>
          <w:szCs w:val="20"/>
          <w:shd w:val="clear" w:color="auto" w:fill="FFFFFF"/>
        </w:rPr>
        <w:t xml:space="preserve">, V., Cheng, L., </w:t>
      </w:r>
      <w:proofErr w:type="spellStart"/>
      <w:r w:rsidRPr="00144DDF">
        <w:rPr>
          <w:color w:val="242424"/>
          <w:sz w:val="20"/>
          <w:szCs w:val="20"/>
          <w:shd w:val="clear" w:color="auto" w:fill="FFFFFF"/>
        </w:rPr>
        <w:t>Baisan</w:t>
      </w:r>
      <w:proofErr w:type="spellEnd"/>
      <w:r w:rsidRPr="00144DDF">
        <w:rPr>
          <w:color w:val="242424"/>
          <w:sz w:val="20"/>
          <w:szCs w:val="20"/>
          <w:shd w:val="clear" w:color="auto" w:fill="FFFFFF"/>
        </w:rPr>
        <w:t xml:space="preserve">, C., </w:t>
      </w:r>
      <w:proofErr w:type="spellStart"/>
      <w:r w:rsidRPr="00144DDF">
        <w:rPr>
          <w:color w:val="242424"/>
          <w:sz w:val="20"/>
          <w:szCs w:val="20"/>
          <w:shd w:val="clear" w:color="auto" w:fill="FFFFFF"/>
        </w:rPr>
        <w:t>Myglan</w:t>
      </w:r>
      <w:proofErr w:type="spellEnd"/>
      <w:r w:rsidRPr="00144DDF">
        <w:rPr>
          <w:color w:val="242424"/>
          <w:sz w:val="20"/>
          <w:szCs w:val="20"/>
          <w:shd w:val="clear" w:color="auto" w:fill="FFFFFF"/>
        </w:rPr>
        <w:t xml:space="preserve">, V., </w:t>
      </w:r>
      <w:proofErr w:type="spellStart"/>
      <w:r w:rsidRPr="00144DDF">
        <w:rPr>
          <w:color w:val="242424"/>
          <w:sz w:val="20"/>
          <w:szCs w:val="20"/>
          <w:shd w:val="clear" w:color="auto" w:fill="FFFFFF"/>
        </w:rPr>
        <w:t>Sljusarenko</w:t>
      </w:r>
      <w:proofErr w:type="spellEnd"/>
      <w:r w:rsidRPr="00144DDF">
        <w:rPr>
          <w:color w:val="242424"/>
          <w:sz w:val="20"/>
          <w:szCs w:val="20"/>
          <w:shd w:val="clear" w:color="auto" w:fill="FFFFFF"/>
        </w:rPr>
        <w:t xml:space="preserve">, I., </w:t>
      </w:r>
      <w:r w:rsidRPr="00144DDF">
        <w:rPr>
          <w:b/>
          <w:bCs/>
          <w:color w:val="242424"/>
          <w:sz w:val="20"/>
          <w:szCs w:val="20"/>
          <w:shd w:val="clear" w:color="auto" w:fill="FFFFFF"/>
        </w:rPr>
        <w:t>Wiles, G.C.,</w:t>
      </w:r>
      <w:r w:rsidRPr="00144DDF">
        <w:rPr>
          <w:color w:val="242424"/>
          <w:sz w:val="20"/>
          <w:szCs w:val="20"/>
          <w:shd w:val="clear" w:color="auto" w:fill="FFFFFF"/>
        </w:rPr>
        <w:t xml:space="preserve"> </w:t>
      </w:r>
      <w:proofErr w:type="spellStart"/>
      <w:r w:rsidRPr="00144DDF">
        <w:rPr>
          <w:i/>
          <w:iCs/>
          <w:color w:val="242424"/>
          <w:sz w:val="20"/>
          <w:szCs w:val="20"/>
          <w:shd w:val="clear" w:color="auto" w:fill="FFFFFF"/>
        </w:rPr>
        <w:t>Wiesenberg</w:t>
      </w:r>
      <w:proofErr w:type="spellEnd"/>
      <w:r w:rsidRPr="00144DDF">
        <w:rPr>
          <w:i/>
          <w:iCs/>
          <w:color w:val="242424"/>
          <w:sz w:val="20"/>
          <w:szCs w:val="20"/>
          <w:shd w:val="clear" w:color="auto" w:fill="FFFFFF"/>
        </w:rPr>
        <w:t>, N.</w:t>
      </w:r>
      <w:r w:rsidRPr="00144DDF">
        <w:rPr>
          <w:color w:val="242424"/>
          <w:sz w:val="20"/>
          <w:szCs w:val="20"/>
          <w:shd w:val="clear" w:color="auto" w:fill="FFFFFF"/>
        </w:rPr>
        <w:t xml:space="preserve"> Miyake, F., 2025, Large solar-flares and other events recorded in carbon-14 in tree rings:</w:t>
      </w:r>
      <w:r w:rsidR="006D5E1D" w:rsidRPr="00144DDF">
        <w:rPr>
          <w:color w:val="242424"/>
          <w:sz w:val="20"/>
          <w:szCs w:val="20"/>
          <w:shd w:val="clear" w:color="auto" w:fill="FFFFFF"/>
        </w:rPr>
        <w:t xml:space="preserve"> 2025 Sun-Climate Symposium: Exploring the Sun’s Role in a Changing Cryosphere, Fairbanks, Alaska.</w:t>
      </w:r>
    </w:p>
    <w:p w14:paraId="3B43154E" w14:textId="3BAF1C0E" w:rsidR="00E96AD0" w:rsidRPr="00144DDF" w:rsidRDefault="00E96AD0" w:rsidP="00E96AD0">
      <w:pPr>
        <w:autoSpaceDE w:val="0"/>
        <w:autoSpaceDN w:val="0"/>
        <w:adjustRightInd w:val="0"/>
        <w:rPr>
          <w:sz w:val="20"/>
          <w:szCs w:val="20"/>
        </w:rPr>
      </w:pPr>
    </w:p>
    <w:p w14:paraId="345D5E69" w14:textId="3A620A63" w:rsidR="002A5574" w:rsidRPr="00144DDF" w:rsidRDefault="002A5574" w:rsidP="00144DDF">
      <w:pPr>
        <w:ind w:left="450" w:hanging="450"/>
        <w:rPr>
          <w:color w:val="242424"/>
          <w:sz w:val="20"/>
          <w:szCs w:val="20"/>
          <w:shd w:val="clear" w:color="auto" w:fill="FFFFFF"/>
        </w:rPr>
      </w:pPr>
      <w:proofErr w:type="spellStart"/>
      <w:r w:rsidRPr="00144DDF">
        <w:rPr>
          <w:color w:val="242424"/>
          <w:sz w:val="20"/>
          <w:szCs w:val="20"/>
          <w:shd w:val="clear" w:color="auto" w:fill="FFFFFF"/>
        </w:rPr>
        <w:t>Diefendorf</w:t>
      </w:r>
      <w:proofErr w:type="spellEnd"/>
      <w:r w:rsidRPr="00144DDF">
        <w:rPr>
          <w:color w:val="242424"/>
          <w:sz w:val="20"/>
          <w:szCs w:val="20"/>
          <w:shd w:val="clear" w:color="auto" w:fill="FFFFFF"/>
        </w:rPr>
        <w:t xml:space="preserve">, A., Corcoran, M.C., Dietrich, W.L., Lowell, T.V., </w:t>
      </w:r>
      <w:proofErr w:type="spellStart"/>
      <w:r w:rsidRPr="00144DDF">
        <w:rPr>
          <w:color w:val="242424"/>
          <w:sz w:val="20"/>
          <w:szCs w:val="20"/>
          <w:shd w:val="clear" w:color="auto" w:fill="FFFFFF"/>
        </w:rPr>
        <w:t>Kmetz</w:t>
      </w:r>
      <w:proofErr w:type="spellEnd"/>
      <w:r w:rsidRPr="00144DDF">
        <w:rPr>
          <w:color w:val="242424"/>
          <w:sz w:val="20"/>
          <w:szCs w:val="20"/>
          <w:shd w:val="clear" w:color="auto" w:fill="FFFFFF"/>
        </w:rPr>
        <w:t xml:space="preserve">, A.J., </w:t>
      </w:r>
      <w:proofErr w:type="spellStart"/>
      <w:r w:rsidRPr="00144DDF">
        <w:rPr>
          <w:color w:val="242424"/>
          <w:sz w:val="20"/>
          <w:szCs w:val="20"/>
          <w:shd w:val="clear" w:color="auto" w:fill="FFFFFF"/>
        </w:rPr>
        <w:t>Naake</w:t>
      </w:r>
      <w:proofErr w:type="spellEnd"/>
      <w:r w:rsidRPr="00144DDF">
        <w:rPr>
          <w:color w:val="242424"/>
          <w:sz w:val="20"/>
          <w:szCs w:val="20"/>
          <w:shd w:val="clear" w:color="auto" w:fill="FFFFFF"/>
        </w:rPr>
        <w:t xml:space="preserve">, H., Schenk, M., </w:t>
      </w:r>
      <w:r w:rsidRPr="00144DDF">
        <w:rPr>
          <w:b/>
          <w:bCs/>
          <w:color w:val="242424"/>
          <w:sz w:val="20"/>
          <w:szCs w:val="20"/>
          <w:shd w:val="clear" w:color="auto" w:fill="FFFFFF"/>
        </w:rPr>
        <w:t>Wiles, G.C</w:t>
      </w:r>
      <w:r w:rsidRPr="00144DDF">
        <w:rPr>
          <w:color w:val="242424"/>
          <w:sz w:val="20"/>
          <w:szCs w:val="20"/>
          <w:shd w:val="clear" w:color="auto" w:fill="FFFFFF"/>
        </w:rPr>
        <w:t xml:space="preserve">. and Wilson, M.A, 2024, Diatom-derived highly branched isoprenoids and their carbon and hydrogen isotopes across a wide range of lakes are influenced by diatom community, metabolism, and lake water: 2024 Goldschmidt Conference, </w:t>
      </w:r>
      <w:r w:rsidR="004C6952" w:rsidRPr="00144DDF">
        <w:rPr>
          <w:color w:val="242424"/>
          <w:sz w:val="20"/>
          <w:szCs w:val="20"/>
          <w:shd w:val="clear" w:color="auto" w:fill="FFFFFF"/>
        </w:rPr>
        <w:t>Chicago, IL.</w:t>
      </w:r>
    </w:p>
    <w:p w14:paraId="418D84B0" w14:textId="6D282455" w:rsidR="004C6952" w:rsidRPr="00144DDF" w:rsidRDefault="004C6952" w:rsidP="002A5574">
      <w:pPr>
        <w:rPr>
          <w:color w:val="242424"/>
          <w:sz w:val="20"/>
          <w:szCs w:val="20"/>
          <w:shd w:val="clear" w:color="auto" w:fill="FFFFFF"/>
        </w:rPr>
      </w:pPr>
    </w:p>
    <w:p w14:paraId="1B0323FC" w14:textId="77777777" w:rsidR="004C6952" w:rsidRPr="00144DDF" w:rsidRDefault="004C6952" w:rsidP="00144DDF">
      <w:pPr>
        <w:ind w:left="450" w:hanging="450"/>
        <w:rPr>
          <w:color w:val="242424"/>
          <w:sz w:val="20"/>
          <w:szCs w:val="20"/>
          <w:shd w:val="clear" w:color="auto" w:fill="FFFFFF"/>
        </w:rPr>
      </w:pPr>
      <w:proofErr w:type="spellStart"/>
      <w:r w:rsidRPr="00144DDF">
        <w:rPr>
          <w:color w:val="242424"/>
          <w:sz w:val="20"/>
          <w:szCs w:val="20"/>
          <w:shd w:val="clear" w:color="auto" w:fill="FFFFFF"/>
        </w:rPr>
        <w:t>Kmetz</w:t>
      </w:r>
      <w:proofErr w:type="spellEnd"/>
      <w:r w:rsidRPr="00144DDF">
        <w:rPr>
          <w:color w:val="242424"/>
          <w:sz w:val="20"/>
          <w:szCs w:val="20"/>
          <w:shd w:val="clear" w:color="auto" w:fill="FFFFFF"/>
        </w:rPr>
        <w:t xml:space="preserve">, A.J., </w:t>
      </w:r>
      <w:proofErr w:type="spellStart"/>
      <w:r w:rsidRPr="00144DDF">
        <w:rPr>
          <w:color w:val="242424"/>
          <w:sz w:val="20"/>
          <w:szCs w:val="20"/>
          <w:shd w:val="clear" w:color="auto" w:fill="FFFFFF"/>
        </w:rPr>
        <w:t>Diefendorf</w:t>
      </w:r>
      <w:proofErr w:type="spellEnd"/>
      <w:r w:rsidRPr="00144DDF">
        <w:rPr>
          <w:color w:val="242424"/>
          <w:sz w:val="20"/>
          <w:szCs w:val="20"/>
          <w:shd w:val="clear" w:color="auto" w:fill="FFFFFF"/>
        </w:rPr>
        <w:t xml:space="preserve">, A.F., Corcoran, M.C., Dietrich, W.L., Lowell, T.V., </w:t>
      </w:r>
      <w:proofErr w:type="spellStart"/>
      <w:r w:rsidRPr="00144DDF">
        <w:rPr>
          <w:color w:val="242424"/>
          <w:sz w:val="20"/>
          <w:szCs w:val="20"/>
          <w:shd w:val="clear" w:color="auto" w:fill="FFFFFF"/>
        </w:rPr>
        <w:t>Naake</w:t>
      </w:r>
      <w:proofErr w:type="spellEnd"/>
      <w:r w:rsidRPr="00144DDF">
        <w:rPr>
          <w:color w:val="242424"/>
          <w:sz w:val="20"/>
          <w:szCs w:val="20"/>
          <w:shd w:val="clear" w:color="auto" w:fill="FFFFFF"/>
        </w:rPr>
        <w:t xml:space="preserve">, H., Schenk, M., </w:t>
      </w:r>
      <w:r w:rsidRPr="00144DDF">
        <w:rPr>
          <w:b/>
          <w:bCs/>
          <w:color w:val="242424"/>
          <w:sz w:val="20"/>
          <w:szCs w:val="20"/>
          <w:shd w:val="clear" w:color="auto" w:fill="FFFFFF"/>
        </w:rPr>
        <w:t>Wiles, G.C</w:t>
      </w:r>
      <w:r w:rsidRPr="00144DDF">
        <w:rPr>
          <w:color w:val="242424"/>
          <w:sz w:val="20"/>
          <w:szCs w:val="20"/>
          <w:shd w:val="clear" w:color="auto" w:fill="FFFFFF"/>
        </w:rPr>
        <w:t xml:space="preserve">. and Wilson, M.A., 2024, </w:t>
      </w:r>
      <w:hyperlink r:id="rId20" w:history="1">
        <w:r w:rsidRPr="00144DDF">
          <w:rPr>
            <w:color w:val="242424"/>
            <w:sz w:val="20"/>
            <w:szCs w:val="20"/>
            <w:shd w:val="clear" w:color="auto" w:fill="FFFFFF"/>
          </w:rPr>
          <w:t>Partitioning the sourcing of lake sediment organic matter using isotopic, elemental, and biomarker-based approaches</w:t>
        </w:r>
      </w:hyperlink>
      <w:r w:rsidRPr="00144DDF">
        <w:rPr>
          <w:color w:val="242424"/>
          <w:sz w:val="20"/>
          <w:szCs w:val="20"/>
          <w:shd w:val="clear" w:color="auto" w:fill="FFFFFF"/>
        </w:rPr>
        <w:t>: 2024 Goldschmidt Conference, Chicago, IL.</w:t>
      </w:r>
    </w:p>
    <w:p w14:paraId="1ADC18D3" w14:textId="77777777" w:rsidR="004C6952" w:rsidRPr="004C6952" w:rsidRDefault="004C6952" w:rsidP="004C6952">
      <w:pPr>
        <w:shd w:val="clear" w:color="auto" w:fill="FFFFFF"/>
        <w:textAlignment w:val="top"/>
        <w:rPr>
          <w:rFonts w:ascii="Arial" w:hAnsi="Arial" w:cs="Arial"/>
          <w:color w:val="222222"/>
          <w:sz w:val="20"/>
          <w:szCs w:val="20"/>
        </w:rPr>
      </w:pPr>
    </w:p>
    <w:p w14:paraId="2CBAA12C" w14:textId="0D47E7B6" w:rsidR="004C6952" w:rsidRPr="00144DDF" w:rsidRDefault="004C6952" w:rsidP="00144DDF">
      <w:pPr>
        <w:ind w:left="450" w:hanging="450"/>
        <w:rPr>
          <w:color w:val="242424"/>
          <w:sz w:val="20"/>
          <w:szCs w:val="20"/>
          <w:shd w:val="clear" w:color="auto" w:fill="FFFFFF"/>
        </w:rPr>
      </w:pPr>
      <w:r w:rsidRPr="00144DDF">
        <w:rPr>
          <w:color w:val="242424"/>
          <w:sz w:val="20"/>
          <w:szCs w:val="20"/>
          <w:shd w:val="clear" w:color="auto" w:fill="FFFFFF"/>
        </w:rPr>
        <w:t xml:space="preserve">Schenk, M., </w:t>
      </w:r>
      <w:proofErr w:type="spellStart"/>
      <w:r w:rsidRPr="00144DDF">
        <w:rPr>
          <w:color w:val="242424"/>
          <w:sz w:val="20"/>
          <w:szCs w:val="20"/>
          <w:shd w:val="clear" w:color="auto" w:fill="FFFFFF"/>
        </w:rPr>
        <w:t>Diefendorf</w:t>
      </w:r>
      <w:proofErr w:type="spellEnd"/>
      <w:r w:rsidRPr="00144DDF">
        <w:rPr>
          <w:color w:val="242424"/>
          <w:sz w:val="20"/>
          <w:szCs w:val="20"/>
          <w:shd w:val="clear" w:color="auto" w:fill="FFFFFF"/>
        </w:rPr>
        <w:t xml:space="preserve">, A.F., Corcoran, M.C., Dietrich, W.L., </w:t>
      </w:r>
      <w:proofErr w:type="spellStart"/>
      <w:r w:rsidRPr="00144DDF">
        <w:rPr>
          <w:color w:val="242424"/>
          <w:sz w:val="20"/>
          <w:szCs w:val="20"/>
          <w:shd w:val="clear" w:color="auto" w:fill="FFFFFF"/>
        </w:rPr>
        <w:t>Kmetz</w:t>
      </w:r>
      <w:proofErr w:type="spellEnd"/>
      <w:r w:rsidRPr="00144DDF">
        <w:rPr>
          <w:color w:val="242424"/>
          <w:sz w:val="20"/>
          <w:szCs w:val="20"/>
          <w:shd w:val="clear" w:color="auto" w:fill="FFFFFF"/>
        </w:rPr>
        <w:t xml:space="preserve">, A.J., Lowell, T.V., </w:t>
      </w:r>
      <w:proofErr w:type="spellStart"/>
      <w:r w:rsidRPr="00144DDF">
        <w:rPr>
          <w:color w:val="242424"/>
          <w:sz w:val="20"/>
          <w:szCs w:val="20"/>
          <w:shd w:val="clear" w:color="auto" w:fill="FFFFFF"/>
        </w:rPr>
        <w:t>Naake</w:t>
      </w:r>
      <w:proofErr w:type="spellEnd"/>
      <w:r w:rsidRPr="00144DDF">
        <w:rPr>
          <w:color w:val="242424"/>
          <w:sz w:val="20"/>
          <w:szCs w:val="20"/>
          <w:shd w:val="clear" w:color="auto" w:fill="FFFFFF"/>
        </w:rPr>
        <w:t xml:space="preserve">, H., </w:t>
      </w:r>
      <w:r w:rsidRPr="00144DDF">
        <w:rPr>
          <w:b/>
          <w:bCs/>
          <w:color w:val="242424"/>
          <w:sz w:val="20"/>
          <w:szCs w:val="20"/>
          <w:shd w:val="clear" w:color="auto" w:fill="FFFFFF"/>
        </w:rPr>
        <w:t>Wiles, G.C</w:t>
      </w:r>
      <w:r w:rsidRPr="00144DDF">
        <w:rPr>
          <w:color w:val="242424"/>
          <w:sz w:val="20"/>
          <w:szCs w:val="20"/>
          <w:shd w:val="clear" w:color="auto" w:fill="FFFFFF"/>
        </w:rPr>
        <w:t xml:space="preserve">. and Wilson, M.A., 2024, </w:t>
      </w:r>
      <w:hyperlink r:id="rId21" w:history="1">
        <w:r w:rsidRPr="00144DDF">
          <w:rPr>
            <w:color w:val="242424"/>
            <w:sz w:val="20"/>
            <w:szCs w:val="20"/>
          </w:rPr>
          <w:t>Characterizing the controls on lake water isotopes for diatom biomarker paleohydrology calibrations</w:t>
        </w:r>
      </w:hyperlink>
      <w:r w:rsidRPr="00144DDF">
        <w:rPr>
          <w:color w:val="242424"/>
          <w:sz w:val="20"/>
          <w:szCs w:val="20"/>
          <w:shd w:val="clear" w:color="auto" w:fill="FFFFFF"/>
        </w:rPr>
        <w:t>: 2024 Goldschmidt Conference, Chicago, IL.</w:t>
      </w:r>
    </w:p>
    <w:p w14:paraId="0D8D2839" w14:textId="77777777" w:rsidR="002A5574" w:rsidRPr="00144DDF" w:rsidRDefault="002A5574" w:rsidP="00E96AD0">
      <w:pPr>
        <w:autoSpaceDE w:val="0"/>
        <w:autoSpaceDN w:val="0"/>
        <w:adjustRightInd w:val="0"/>
        <w:rPr>
          <w:sz w:val="20"/>
          <w:szCs w:val="20"/>
        </w:rPr>
      </w:pPr>
    </w:p>
    <w:p w14:paraId="5DC9F619" w14:textId="350CC5B7" w:rsidR="004C6952" w:rsidRPr="00144DDF" w:rsidRDefault="004C6952" w:rsidP="00144DDF">
      <w:pPr>
        <w:shd w:val="clear" w:color="auto" w:fill="FFFFFF"/>
        <w:ind w:left="450" w:hanging="450"/>
        <w:textAlignment w:val="top"/>
        <w:rPr>
          <w:color w:val="242424"/>
          <w:sz w:val="20"/>
          <w:szCs w:val="20"/>
          <w:shd w:val="clear" w:color="auto" w:fill="FFFFFF"/>
        </w:rPr>
      </w:pPr>
      <w:r w:rsidRPr="00144DDF">
        <w:rPr>
          <w:color w:val="242424"/>
          <w:sz w:val="20"/>
          <w:szCs w:val="20"/>
          <w:shd w:val="clear" w:color="auto" w:fill="FFFFFF"/>
        </w:rPr>
        <w:t xml:space="preserve">Corcoran, M.C., </w:t>
      </w:r>
      <w:proofErr w:type="spellStart"/>
      <w:r w:rsidRPr="00144DDF">
        <w:rPr>
          <w:color w:val="242424"/>
          <w:sz w:val="20"/>
          <w:szCs w:val="20"/>
          <w:shd w:val="clear" w:color="auto" w:fill="FFFFFF"/>
        </w:rPr>
        <w:t>Diefendorf</w:t>
      </w:r>
      <w:proofErr w:type="spellEnd"/>
      <w:r w:rsidRPr="00144DDF">
        <w:rPr>
          <w:color w:val="242424"/>
          <w:sz w:val="20"/>
          <w:szCs w:val="20"/>
          <w:shd w:val="clear" w:color="auto" w:fill="FFFFFF"/>
        </w:rPr>
        <w:t xml:space="preserve">, A.F., Lowell, T.V., </w:t>
      </w:r>
      <w:proofErr w:type="spellStart"/>
      <w:r w:rsidRPr="00144DDF">
        <w:rPr>
          <w:i/>
          <w:iCs/>
          <w:color w:val="242424"/>
          <w:sz w:val="20"/>
          <w:szCs w:val="20"/>
          <w:shd w:val="clear" w:color="auto" w:fill="FFFFFF"/>
        </w:rPr>
        <w:t>Wiesenberg</w:t>
      </w:r>
      <w:proofErr w:type="spellEnd"/>
      <w:r w:rsidRPr="00144DDF">
        <w:rPr>
          <w:i/>
          <w:iCs/>
          <w:color w:val="242424"/>
          <w:sz w:val="20"/>
          <w:szCs w:val="20"/>
          <w:shd w:val="clear" w:color="auto" w:fill="FFFFFF"/>
        </w:rPr>
        <w:t>, N.,</w:t>
      </w:r>
      <w:r w:rsidRPr="00144DDF">
        <w:rPr>
          <w:color w:val="242424"/>
          <w:sz w:val="20"/>
          <w:szCs w:val="20"/>
          <w:shd w:val="clear" w:color="auto" w:fill="FFFFFF"/>
        </w:rPr>
        <w:t xml:space="preserve"> </w:t>
      </w:r>
      <w:r w:rsidRPr="00144DDF">
        <w:rPr>
          <w:b/>
          <w:bCs/>
          <w:color w:val="242424"/>
          <w:sz w:val="20"/>
          <w:szCs w:val="20"/>
          <w:shd w:val="clear" w:color="auto" w:fill="FFFFFF"/>
        </w:rPr>
        <w:t>Wiles, G.C.,</w:t>
      </w:r>
      <w:r w:rsidRPr="00144DDF">
        <w:rPr>
          <w:color w:val="242424"/>
          <w:sz w:val="20"/>
          <w:szCs w:val="20"/>
          <w:shd w:val="clear" w:color="auto" w:fill="FFFFFF"/>
        </w:rPr>
        <w:t xml:space="preserve"> Wilson, M.A., Dietrich, W. and </w:t>
      </w:r>
      <w:proofErr w:type="spellStart"/>
      <w:r w:rsidRPr="00144DDF">
        <w:rPr>
          <w:color w:val="242424"/>
          <w:sz w:val="20"/>
          <w:szCs w:val="20"/>
          <w:shd w:val="clear" w:color="auto" w:fill="FFFFFF"/>
        </w:rPr>
        <w:t>Naake</w:t>
      </w:r>
      <w:proofErr w:type="spellEnd"/>
      <w:r w:rsidRPr="00144DDF">
        <w:rPr>
          <w:color w:val="242424"/>
          <w:sz w:val="20"/>
          <w:szCs w:val="20"/>
          <w:shd w:val="clear" w:color="auto" w:fill="FFFFFF"/>
        </w:rPr>
        <w:t>, H., 2023,</w:t>
      </w:r>
      <w:r w:rsidR="00AC42A6" w:rsidRPr="00144DDF">
        <w:rPr>
          <w:color w:val="242424"/>
          <w:sz w:val="20"/>
          <w:szCs w:val="20"/>
          <w:shd w:val="clear" w:color="auto" w:fill="FFFFFF"/>
        </w:rPr>
        <w:t xml:space="preserve"> </w:t>
      </w:r>
      <w:hyperlink r:id="rId22" w:history="1">
        <w:r w:rsidRPr="004C6952">
          <w:rPr>
            <w:color w:val="242424"/>
            <w:sz w:val="20"/>
            <w:szCs w:val="20"/>
            <w:shd w:val="clear" w:color="auto" w:fill="FFFFFF"/>
          </w:rPr>
          <w:t>Seasonal trends in diatom-derived highly branched isoprenoids (HBIs) and plant wax hydrogen isotopes over two years</w:t>
        </w:r>
      </w:hyperlink>
      <w:r w:rsidR="00AC42A6" w:rsidRPr="00144DDF">
        <w:rPr>
          <w:color w:val="242424"/>
          <w:sz w:val="20"/>
          <w:szCs w:val="20"/>
          <w:shd w:val="clear" w:color="auto" w:fill="FFFFFF"/>
        </w:rPr>
        <w:t>: AGU Fall Meeting 2023, San Francisco, CA, 11-15 December 2023.</w:t>
      </w:r>
    </w:p>
    <w:p w14:paraId="4609C57D" w14:textId="7FEA153D" w:rsidR="00AC42A6" w:rsidRPr="00144DDF" w:rsidRDefault="00AC42A6" w:rsidP="004C6952">
      <w:pPr>
        <w:shd w:val="clear" w:color="auto" w:fill="FFFFFF"/>
        <w:textAlignment w:val="top"/>
        <w:rPr>
          <w:color w:val="242424"/>
          <w:sz w:val="20"/>
          <w:szCs w:val="20"/>
          <w:shd w:val="clear" w:color="auto" w:fill="FFFFFF"/>
        </w:rPr>
      </w:pPr>
    </w:p>
    <w:p w14:paraId="523DB447" w14:textId="333BCBB2" w:rsidR="00AC42A6" w:rsidRPr="00144DDF" w:rsidRDefault="00AC42A6" w:rsidP="00144DDF">
      <w:pPr>
        <w:shd w:val="clear" w:color="auto" w:fill="FFFFFF"/>
        <w:ind w:left="450" w:hanging="450"/>
        <w:textAlignment w:val="top"/>
        <w:rPr>
          <w:color w:val="242424"/>
          <w:sz w:val="20"/>
          <w:szCs w:val="20"/>
          <w:shd w:val="clear" w:color="auto" w:fill="FFFFFF"/>
        </w:rPr>
      </w:pPr>
      <w:proofErr w:type="spellStart"/>
      <w:r w:rsidRPr="00144DDF">
        <w:rPr>
          <w:color w:val="242424"/>
          <w:sz w:val="20"/>
          <w:szCs w:val="20"/>
          <w:shd w:val="clear" w:color="auto" w:fill="FFFFFF"/>
        </w:rPr>
        <w:t>Naake</w:t>
      </w:r>
      <w:proofErr w:type="spellEnd"/>
      <w:r w:rsidRPr="00144DDF">
        <w:rPr>
          <w:color w:val="242424"/>
          <w:sz w:val="20"/>
          <w:szCs w:val="20"/>
          <w:shd w:val="clear" w:color="auto" w:fill="FFFFFF"/>
        </w:rPr>
        <w:t xml:space="preserve">, H., </w:t>
      </w:r>
      <w:proofErr w:type="spellStart"/>
      <w:r w:rsidRPr="00144DDF">
        <w:rPr>
          <w:color w:val="242424"/>
          <w:sz w:val="20"/>
          <w:szCs w:val="20"/>
          <w:shd w:val="clear" w:color="auto" w:fill="FFFFFF"/>
        </w:rPr>
        <w:t>Diefendorf</w:t>
      </w:r>
      <w:proofErr w:type="spellEnd"/>
      <w:r w:rsidRPr="00144DDF">
        <w:rPr>
          <w:color w:val="242424"/>
          <w:sz w:val="20"/>
          <w:szCs w:val="20"/>
          <w:shd w:val="clear" w:color="auto" w:fill="FFFFFF"/>
        </w:rPr>
        <w:t xml:space="preserve">, A.F., Lowell, T.V., </w:t>
      </w:r>
      <w:r w:rsidRPr="00144DDF">
        <w:rPr>
          <w:b/>
          <w:bCs/>
          <w:color w:val="242424"/>
          <w:sz w:val="20"/>
          <w:szCs w:val="20"/>
          <w:shd w:val="clear" w:color="auto" w:fill="FFFFFF"/>
        </w:rPr>
        <w:t>Wiles, G.C.,</w:t>
      </w:r>
      <w:r w:rsidRPr="00144DDF">
        <w:rPr>
          <w:color w:val="242424"/>
          <w:sz w:val="20"/>
          <w:szCs w:val="20"/>
          <w:shd w:val="clear" w:color="auto" w:fill="FFFFFF"/>
        </w:rPr>
        <w:t xml:space="preserve"> Wilson, M.A., Bird, B.W., Corcoran, M.C., Dietrich, W., </w:t>
      </w:r>
      <w:proofErr w:type="spellStart"/>
      <w:r w:rsidRPr="00144DDF">
        <w:rPr>
          <w:color w:val="242424"/>
          <w:sz w:val="20"/>
          <w:szCs w:val="20"/>
          <w:shd w:val="clear" w:color="auto" w:fill="FFFFFF"/>
        </w:rPr>
        <w:t>Kmetz</w:t>
      </w:r>
      <w:proofErr w:type="spellEnd"/>
      <w:r w:rsidRPr="00144DDF">
        <w:rPr>
          <w:color w:val="242424"/>
          <w:sz w:val="20"/>
          <w:szCs w:val="20"/>
          <w:shd w:val="clear" w:color="auto" w:fill="FFFFFF"/>
        </w:rPr>
        <w:t xml:space="preserve">, A. and </w:t>
      </w:r>
      <w:proofErr w:type="spellStart"/>
      <w:r w:rsidRPr="00144DDF">
        <w:rPr>
          <w:color w:val="242424"/>
          <w:sz w:val="20"/>
          <w:szCs w:val="20"/>
          <w:shd w:val="clear" w:color="auto" w:fill="FFFFFF"/>
        </w:rPr>
        <w:t>Beekhuizen</w:t>
      </w:r>
      <w:proofErr w:type="spellEnd"/>
      <w:r w:rsidRPr="00144DDF">
        <w:rPr>
          <w:color w:val="242424"/>
          <w:sz w:val="20"/>
          <w:szCs w:val="20"/>
          <w:shd w:val="clear" w:color="auto" w:fill="FFFFFF"/>
        </w:rPr>
        <w:t xml:space="preserve">, A., 2023, </w:t>
      </w:r>
      <w:hyperlink r:id="rId23" w:history="1">
        <w:r w:rsidRPr="00144DDF">
          <w:rPr>
            <w:color w:val="242424"/>
            <w:sz w:val="20"/>
            <w:szCs w:val="20"/>
          </w:rPr>
          <w:t>Establishing the Influence of Diatom Community on HBI as a Paleoclimate Proxy</w:t>
        </w:r>
      </w:hyperlink>
      <w:r w:rsidRPr="00144DDF">
        <w:rPr>
          <w:color w:val="242424"/>
          <w:sz w:val="20"/>
          <w:szCs w:val="20"/>
          <w:shd w:val="clear" w:color="auto" w:fill="FFFFFF"/>
        </w:rPr>
        <w:t>: AGU Fall Meeting 2023, San Francisco, CA, 11-15 December 2023.</w:t>
      </w:r>
    </w:p>
    <w:p w14:paraId="3130B3CD" w14:textId="77777777" w:rsidR="004C6952" w:rsidRPr="00144DDF" w:rsidRDefault="004C6952" w:rsidP="006D5E1D">
      <w:pPr>
        <w:rPr>
          <w:color w:val="242424"/>
          <w:sz w:val="20"/>
          <w:szCs w:val="20"/>
          <w:shd w:val="clear" w:color="auto" w:fill="FFFFFF"/>
        </w:rPr>
      </w:pPr>
    </w:p>
    <w:p w14:paraId="4713241F" w14:textId="27F305C2" w:rsidR="006D5E1D" w:rsidRPr="00144DDF" w:rsidRDefault="006D5E1D" w:rsidP="00144DDF">
      <w:pPr>
        <w:ind w:left="450" w:hanging="450"/>
        <w:rPr>
          <w:color w:val="242424"/>
          <w:sz w:val="20"/>
          <w:szCs w:val="20"/>
          <w:shd w:val="clear" w:color="auto" w:fill="FFFFFF"/>
        </w:rPr>
      </w:pPr>
      <w:r w:rsidRPr="00144DDF">
        <w:rPr>
          <w:sz w:val="20"/>
          <w:szCs w:val="20"/>
        </w:rPr>
        <w:t xml:space="preserve">Jull, T., </w:t>
      </w:r>
      <w:proofErr w:type="spellStart"/>
      <w:r w:rsidRPr="00144DDF">
        <w:rPr>
          <w:sz w:val="20"/>
          <w:szCs w:val="20"/>
        </w:rPr>
        <w:t>Panyushkina</w:t>
      </w:r>
      <w:proofErr w:type="spellEnd"/>
      <w:r w:rsidRPr="00144DDF">
        <w:rPr>
          <w:sz w:val="20"/>
          <w:szCs w:val="20"/>
        </w:rPr>
        <w:t xml:space="preserve">, I, </w:t>
      </w:r>
      <w:proofErr w:type="spellStart"/>
      <w:r w:rsidRPr="00144DDF">
        <w:rPr>
          <w:sz w:val="20"/>
          <w:szCs w:val="20"/>
        </w:rPr>
        <w:t>MihMolnár</w:t>
      </w:r>
      <w:proofErr w:type="spellEnd"/>
      <w:r w:rsidRPr="00144DDF">
        <w:rPr>
          <w:sz w:val="20"/>
          <w:szCs w:val="20"/>
        </w:rPr>
        <w:t xml:space="preserve">, M., </w:t>
      </w:r>
      <w:proofErr w:type="spellStart"/>
      <w:r w:rsidRPr="00144DDF">
        <w:rPr>
          <w:sz w:val="20"/>
          <w:szCs w:val="20"/>
        </w:rPr>
        <w:t>Varga</w:t>
      </w:r>
      <w:proofErr w:type="spellEnd"/>
      <w:r w:rsidRPr="00144DDF">
        <w:rPr>
          <w:sz w:val="20"/>
          <w:szCs w:val="20"/>
        </w:rPr>
        <w:t xml:space="preserve">, T., </w:t>
      </w:r>
      <w:proofErr w:type="spellStart"/>
      <w:r w:rsidRPr="00144DDF">
        <w:rPr>
          <w:sz w:val="20"/>
          <w:szCs w:val="20"/>
        </w:rPr>
        <w:t>Livina</w:t>
      </w:r>
      <w:proofErr w:type="spellEnd"/>
      <w:r w:rsidRPr="00144DDF">
        <w:rPr>
          <w:sz w:val="20"/>
          <w:szCs w:val="20"/>
        </w:rPr>
        <w:t xml:space="preserve">, V., Cheng, L., </w:t>
      </w:r>
      <w:proofErr w:type="spellStart"/>
      <w:r w:rsidRPr="00144DDF">
        <w:rPr>
          <w:sz w:val="20"/>
          <w:szCs w:val="20"/>
        </w:rPr>
        <w:t>Baisan</w:t>
      </w:r>
      <w:proofErr w:type="spellEnd"/>
      <w:r w:rsidRPr="00144DDF">
        <w:rPr>
          <w:sz w:val="20"/>
          <w:szCs w:val="20"/>
        </w:rPr>
        <w:t xml:space="preserve">, C., </w:t>
      </w:r>
      <w:proofErr w:type="spellStart"/>
      <w:r w:rsidRPr="00144DDF">
        <w:rPr>
          <w:sz w:val="20"/>
          <w:szCs w:val="20"/>
        </w:rPr>
        <w:t>Myglan</w:t>
      </w:r>
      <w:proofErr w:type="spellEnd"/>
      <w:r w:rsidRPr="00144DDF">
        <w:rPr>
          <w:sz w:val="20"/>
          <w:szCs w:val="20"/>
        </w:rPr>
        <w:t xml:space="preserve">, V., </w:t>
      </w:r>
      <w:proofErr w:type="spellStart"/>
      <w:r w:rsidRPr="00144DDF">
        <w:rPr>
          <w:sz w:val="20"/>
          <w:szCs w:val="20"/>
        </w:rPr>
        <w:t>Sljusarenko</w:t>
      </w:r>
      <w:proofErr w:type="spellEnd"/>
      <w:r w:rsidRPr="00144DDF">
        <w:rPr>
          <w:sz w:val="20"/>
          <w:szCs w:val="20"/>
        </w:rPr>
        <w:t xml:space="preserve">, I., </w:t>
      </w:r>
      <w:r w:rsidRPr="00144DDF">
        <w:rPr>
          <w:b/>
          <w:bCs/>
          <w:sz w:val="20"/>
          <w:szCs w:val="20"/>
        </w:rPr>
        <w:t>Wiles, G.C.</w:t>
      </w:r>
      <w:r w:rsidRPr="00144DDF">
        <w:rPr>
          <w:sz w:val="20"/>
          <w:szCs w:val="20"/>
        </w:rPr>
        <w:t xml:space="preserve">, </w:t>
      </w:r>
      <w:proofErr w:type="spellStart"/>
      <w:r w:rsidRPr="00144DDF">
        <w:rPr>
          <w:i/>
          <w:iCs/>
          <w:sz w:val="20"/>
          <w:szCs w:val="20"/>
        </w:rPr>
        <w:t>Wiesenberg</w:t>
      </w:r>
      <w:proofErr w:type="spellEnd"/>
      <w:r w:rsidRPr="00144DDF">
        <w:rPr>
          <w:i/>
          <w:iCs/>
          <w:sz w:val="20"/>
          <w:szCs w:val="20"/>
        </w:rPr>
        <w:t>, N.</w:t>
      </w:r>
      <w:r w:rsidRPr="00144DDF">
        <w:rPr>
          <w:sz w:val="20"/>
          <w:szCs w:val="20"/>
        </w:rPr>
        <w:t xml:space="preserve"> Miyake, F., 2023, </w:t>
      </w:r>
      <w:r w:rsidRPr="00144DDF">
        <w:rPr>
          <w:color w:val="242424"/>
          <w:sz w:val="20"/>
          <w:szCs w:val="20"/>
          <w:shd w:val="clear" w:color="auto" w:fill="FFFFFF"/>
        </w:rPr>
        <w:t xml:space="preserve">Solar flare and other cosmic-ray effects on </w:t>
      </w:r>
      <w:r w:rsidRPr="00144DDF">
        <w:rPr>
          <w:color w:val="242424"/>
          <w:sz w:val="20"/>
          <w:szCs w:val="20"/>
          <w:shd w:val="clear" w:color="auto" w:fill="FFFFFF"/>
          <w:vertAlign w:val="superscript"/>
        </w:rPr>
        <w:t>14</w:t>
      </w:r>
      <w:r w:rsidRPr="00144DDF">
        <w:rPr>
          <w:color w:val="242424"/>
          <w:sz w:val="20"/>
          <w:szCs w:val="20"/>
          <w:shd w:val="clear" w:color="auto" w:fill="FFFFFF"/>
        </w:rPr>
        <w:t>C production rates in tree rings from high- and mid-latitudes</w:t>
      </w:r>
      <w:r w:rsidR="002A5574" w:rsidRPr="00144DDF">
        <w:rPr>
          <w:color w:val="242424"/>
          <w:sz w:val="20"/>
          <w:szCs w:val="20"/>
          <w:shd w:val="clear" w:color="auto" w:fill="FFFFFF"/>
        </w:rPr>
        <w:t xml:space="preserve">: </w:t>
      </w:r>
      <w:r w:rsidRPr="00144DDF">
        <w:rPr>
          <w:color w:val="242424"/>
          <w:sz w:val="20"/>
          <w:szCs w:val="20"/>
          <w:shd w:val="clear" w:color="auto" w:fill="FFFFFF"/>
        </w:rPr>
        <w:t>Sun and Climate, Conference, Flagstaff</w:t>
      </w:r>
      <w:r w:rsidR="002A5574" w:rsidRPr="00144DDF">
        <w:rPr>
          <w:color w:val="242424"/>
          <w:sz w:val="20"/>
          <w:szCs w:val="20"/>
          <w:shd w:val="clear" w:color="auto" w:fill="FFFFFF"/>
        </w:rPr>
        <w:t>, AZ.</w:t>
      </w:r>
    </w:p>
    <w:p w14:paraId="12DA9318" w14:textId="6649ACE6" w:rsidR="002A5574" w:rsidRPr="00144DDF" w:rsidRDefault="002A5574" w:rsidP="006D5E1D">
      <w:pPr>
        <w:rPr>
          <w:color w:val="242424"/>
          <w:sz w:val="20"/>
          <w:szCs w:val="20"/>
          <w:shd w:val="clear" w:color="auto" w:fill="FFFFFF"/>
        </w:rPr>
      </w:pPr>
    </w:p>
    <w:p w14:paraId="11C3EE1E" w14:textId="24494996" w:rsidR="002A5574" w:rsidRPr="00144DDF" w:rsidRDefault="002A5574" w:rsidP="00144DDF">
      <w:pPr>
        <w:ind w:left="450" w:hanging="450"/>
        <w:rPr>
          <w:color w:val="242424"/>
          <w:sz w:val="20"/>
          <w:szCs w:val="20"/>
          <w:shd w:val="clear" w:color="auto" w:fill="FFFFFF"/>
        </w:rPr>
      </w:pPr>
      <w:r w:rsidRPr="00144DDF">
        <w:rPr>
          <w:sz w:val="20"/>
          <w:szCs w:val="20"/>
        </w:rPr>
        <w:t xml:space="preserve">Jull, T., </w:t>
      </w:r>
      <w:proofErr w:type="spellStart"/>
      <w:r w:rsidRPr="00144DDF">
        <w:rPr>
          <w:sz w:val="20"/>
          <w:szCs w:val="20"/>
        </w:rPr>
        <w:t>Panyushkina</w:t>
      </w:r>
      <w:proofErr w:type="spellEnd"/>
      <w:r w:rsidRPr="00144DDF">
        <w:rPr>
          <w:sz w:val="20"/>
          <w:szCs w:val="20"/>
        </w:rPr>
        <w:t xml:space="preserve">, I, </w:t>
      </w:r>
      <w:proofErr w:type="spellStart"/>
      <w:r w:rsidRPr="00144DDF">
        <w:rPr>
          <w:sz w:val="20"/>
          <w:szCs w:val="20"/>
        </w:rPr>
        <w:t>MihMolnár</w:t>
      </w:r>
      <w:proofErr w:type="spellEnd"/>
      <w:r w:rsidRPr="00144DDF">
        <w:rPr>
          <w:sz w:val="20"/>
          <w:szCs w:val="20"/>
        </w:rPr>
        <w:t xml:space="preserve">, M., </w:t>
      </w:r>
      <w:proofErr w:type="spellStart"/>
      <w:r w:rsidRPr="00144DDF">
        <w:rPr>
          <w:sz w:val="20"/>
          <w:szCs w:val="20"/>
        </w:rPr>
        <w:t>Varga</w:t>
      </w:r>
      <w:proofErr w:type="spellEnd"/>
      <w:r w:rsidRPr="00144DDF">
        <w:rPr>
          <w:sz w:val="20"/>
          <w:szCs w:val="20"/>
        </w:rPr>
        <w:t xml:space="preserve">, T., </w:t>
      </w:r>
      <w:proofErr w:type="spellStart"/>
      <w:r w:rsidRPr="00144DDF">
        <w:rPr>
          <w:sz w:val="20"/>
          <w:szCs w:val="20"/>
        </w:rPr>
        <w:t>Livina</w:t>
      </w:r>
      <w:proofErr w:type="spellEnd"/>
      <w:r w:rsidRPr="00144DDF">
        <w:rPr>
          <w:sz w:val="20"/>
          <w:szCs w:val="20"/>
        </w:rPr>
        <w:t xml:space="preserve">, V., Cheng, L., </w:t>
      </w:r>
      <w:proofErr w:type="spellStart"/>
      <w:r w:rsidRPr="00144DDF">
        <w:rPr>
          <w:sz w:val="20"/>
          <w:szCs w:val="20"/>
        </w:rPr>
        <w:t>Baisan</w:t>
      </w:r>
      <w:proofErr w:type="spellEnd"/>
      <w:r w:rsidRPr="00144DDF">
        <w:rPr>
          <w:sz w:val="20"/>
          <w:szCs w:val="20"/>
        </w:rPr>
        <w:t xml:space="preserve">, C., </w:t>
      </w:r>
      <w:proofErr w:type="spellStart"/>
      <w:r w:rsidRPr="00144DDF">
        <w:rPr>
          <w:sz w:val="20"/>
          <w:szCs w:val="20"/>
        </w:rPr>
        <w:t>Myglan</w:t>
      </w:r>
      <w:proofErr w:type="spellEnd"/>
      <w:r w:rsidRPr="00144DDF">
        <w:rPr>
          <w:sz w:val="20"/>
          <w:szCs w:val="20"/>
        </w:rPr>
        <w:t xml:space="preserve">, V., </w:t>
      </w:r>
      <w:proofErr w:type="spellStart"/>
      <w:r w:rsidRPr="00144DDF">
        <w:rPr>
          <w:sz w:val="20"/>
          <w:szCs w:val="20"/>
        </w:rPr>
        <w:t>Sljusarenko</w:t>
      </w:r>
      <w:proofErr w:type="spellEnd"/>
      <w:r w:rsidRPr="00144DDF">
        <w:rPr>
          <w:sz w:val="20"/>
          <w:szCs w:val="20"/>
        </w:rPr>
        <w:t xml:space="preserve">, I., </w:t>
      </w:r>
      <w:r w:rsidRPr="00144DDF">
        <w:rPr>
          <w:b/>
          <w:bCs/>
          <w:sz w:val="20"/>
          <w:szCs w:val="20"/>
        </w:rPr>
        <w:t>Wiles, G.C</w:t>
      </w:r>
      <w:r w:rsidRPr="00144DDF">
        <w:rPr>
          <w:sz w:val="20"/>
          <w:szCs w:val="20"/>
        </w:rPr>
        <w:t xml:space="preserve">., </w:t>
      </w:r>
      <w:proofErr w:type="spellStart"/>
      <w:r w:rsidRPr="00144DDF">
        <w:rPr>
          <w:i/>
          <w:iCs/>
          <w:sz w:val="20"/>
          <w:szCs w:val="20"/>
        </w:rPr>
        <w:t>Wiesenberg</w:t>
      </w:r>
      <w:proofErr w:type="spellEnd"/>
      <w:r w:rsidRPr="00144DDF">
        <w:rPr>
          <w:i/>
          <w:iCs/>
          <w:sz w:val="20"/>
          <w:szCs w:val="20"/>
        </w:rPr>
        <w:t>, N</w:t>
      </w:r>
      <w:r w:rsidRPr="00144DDF">
        <w:rPr>
          <w:sz w:val="20"/>
          <w:szCs w:val="20"/>
        </w:rPr>
        <w:t xml:space="preserve">. Miyake, F., 2023, </w:t>
      </w:r>
      <w:r w:rsidRPr="00144DDF">
        <w:rPr>
          <w:color w:val="242424"/>
          <w:sz w:val="20"/>
          <w:szCs w:val="20"/>
          <w:shd w:val="clear" w:color="auto" w:fill="FFFFFF"/>
        </w:rPr>
        <w:t xml:space="preserve">Records of space weather found in </w:t>
      </w:r>
      <w:r w:rsidRPr="00144DDF">
        <w:rPr>
          <w:color w:val="242424"/>
          <w:sz w:val="20"/>
          <w:szCs w:val="20"/>
          <w:shd w:val="clear" w:color="auto" w:fill="FFFFFF"/>
          <w:vertAlign w:val="superscript"/>
        </w:rPr>
        <w:t>14</w:t>
      </w:r>
      <w:r w:rsidRPr="00144DDF">
        <w:rPr>
          <w:color w:val="242424"/>
          <w:sz w:val="20"/>
          <w:szCs w:val="20"/>
          <w:shd w:val="clear" w:color="auto" w:fill="FFFFFF"/>
        </w:rPr>
        <w:t>C production rates in tree rings and connections to solar activity and solar flare events: Sun and Climate, Conference, Flagstaff, AZ.</w:t>
      </w:r>
    </w:p>
    <w:p w14:paraId="2A98B285" w14:textId="3F05668B" w:rsidR="00144DDF" w:rsidRPr="00144DDF" w:rsidRDefault="00144DDF" w:rsidP="002A5574">
      <w:pPr>
        <w:rPr>
          <w:color w:val="242424"/>
          <w:sz w:val="20"/>
          <w:szCs w:val="20"/>
          <w:shd w:val="clear" w:color="auto" w:fill="FFFFFF"/>
        </w:rPr>
      </w:pPr>
    </w:p>
    <w:p w14:paraId="4D3BAE40" w14:textId="7B861437" w:rsidR="00144DDF" w:rsidRPr="00144DDF" w:rsidRDefault="00144DDF" w:rsidP="00144DDF">
      <w:pPr>
        <w:ind w:left="450" w:hanging="450"/>
        <w:rPr>
          <w:sz w:val="20"/>
          <w:szCs w:val="20"/>
        </w:rPr>
      </w:pPr>
      <w:r w:rsidRPr="00144DDF">
        <w:rPr>
          <w:sz w:val="20"/>
          <w:szCs w:val="20"/>
        </w:rPr>
        <w:t xml:space="preserve">Fisher, T., </w:t>
      </w:r>
      <w:r w:rsidRPr="00144DDF">
        <w:rPr>
          <w:b/>
          <w:bCs/>
          <w:sz w:val="20"/>
          <w:szCs w:val="20"/>
        </w:rPr>
        <w:t xml:space="preserve">Wiles, </w:t>
      </w:r>
      <w:proofErr w:type="gramStart"/>
      <w:r w:rsidRPr="00144DDF">
        <w:rPr>
          <w:b/>
          <w:bCs/>
          <w:sz w:val="20"/>
          <w:szCs w:val="20"/>
        </w:rPr>
        <w:t>G</w:t>
      </w:r>
      <w:r w:rsidRPr="00144DDF">
        <w:rPr>
          <w:sz w:val="20"/>
          <w:szCs w:val="20"/>
        </w:rPr>
        <w:t>.</w:t>
      </w:r>
      <w:proofErr w:type="gramEnd"/>
      <w:r w:rsidRPr="00144DDF">
        <w:rPr>
          <w:sz w:val="20"/>
          <w:szCs w:val="20"/>
        </w:rPr>
        <w:t xml:space="preserve"> and </w:t>
      </w:r>
      <w:proofErr w:type="spellStart"/>
      <w:r w:rsidRPr="00144DDF">
        <w:rPr>
          <w:i/>
          <w:iCs/>
          <w:sz w:val="20"/>
          <w:szCs w:val="20"/>
        </w:rPr>
        <w:t>Wiesenberg</w:t>
      </w:r>
      <w:proofErr w:type="spellEnd"/>
      <w:r w:rsidRPr="00144DDF">
        <w:rPr>
          <w:i/>
          <w:iCs/>
          <w:sz w:val="20"/>
          <w:szCs w:val="20"/>
        </w:rPr>
        <w:t>. N.,</w:t>
      </w:r>
      <w:r w:rsidRPr="00144DDF">
        <w:rPr>
          <w:sz w:val="20"/>
          <w:szCs w:val="20"/>
        </w:rPr>
        <w:t xml:space="preserve"> 2023, </w:t>
      </w:r>
      <w:hyperlink r:id="rId24" w:history="1">
        <w:r w:rsidRPr="00144DDF">
          <w:rPr>
            <w:sz w:val="20"/>
            <w:szCs w:val="20"/>
          </w:rPr>
          <w:t>An Exceptionally Low Water Level in Lake Huron during the 17 TH Century</w:t>
        </w:r>
      </w:hyperlink>
      <w:r w:rsidRPr="00144DDF">
        <w:rPr>
          <w:sz w:val="20"/>
          <w:szCs w:val="20"/>
        </w:rPr>
        <w:t>:  57th Annual GSA North-Central Section Meeting - 2023, 04-05 May 2023, Vol. 55, id.386608.</w:t>
      </w:r>
    </w:p>
    <w:p w14:paraId="70499B78" w14:textId="12720825" w:rsidR="0075228D" w:rsidRDefault="0075228D" w:rsidP="0075228D">
      <w:pPr>
        <w:spacing w:before="100" w:beforeAutospacing="1" w:after="100" w:afterAutospacing="1"/>
        <w:ind w:left="720" w:hanging="720"/>
      </w:pPr>
      <w:r w:rsidRPr="00BB3708">
        <w:rPr>
          <w:i/>
          <w:iCs/>
          <w:color w:val="000000"/>
          <w:sz w:val="20"/>
        </w:rPr>
        <w:t>Palmi</w:t>
      </w:r>
      <w:r w:rsidR="002A5574">
        <w:rPr>
          <w:i/>
          <w:iCs/>
          <w:color w:val="000000"/>
          <w:sz w:val="20"/>
        </w:rPr>
        <w:t>e</w:t>
      </w:r>
      <w:r w:rsidRPr="00BB3708">
        <w:rPr>
          <w:i/>
          <w:iCs/>
          <w:color w:val="000000"/>
          <w:sz w:val="20"/>
        </w:rPr>
        <w:t>ri, M., Metz, I.J., Pham, M., Smith, D. C.-M., Cooper, T. J.,</w:t>
      </w:r>
      <w:r w:rsidRPr="00742953">
        <w:rPr>
          <w:color w:val="000000"/>
          <w:sz w:val="20"/>
        </w:rPr>
        <w:t xml:space="preserve"> Pollock, M. and </w:t>
      </w:r>
      <w:r w:rsidRPr="00742953">
        <w:rPr>
          <w:b/>
          <w:bCs/>
          <w:color w:val="000000"/>
          <w:sz w:val="20"/>
        </w:rPr>
        <w:t>Wiles, G.,</w:t>
      </w:r>
      <w:r w:rsidRPr="00742953">
        <w:rPr>
          <w:color w:val="000000"/>
          <w:sz w:val="20"/>
        </w:rPr>
        <w:t xml:space="preserve"> 2023,</w:t>
      </w:r>
      <w:r>
        <w:rPr>
          <w:color w:val="000000"/>
          <w:sz w:val="20"/>
        </w:rPr>
        <w:t xml:space="preserve"> </w:t>
      </w:r>
      <w:r w:rsidRPr="00742953">
        <w:rPr>
          <w:color w:val="000000"/>
          <w:sz w:val="20"/>
        </w:rPr>
        <w:t>Understanding land use and climate changes on conserved farmlands on Northeast Ohio through community collaboration: Geological Society of America Abstracts with Programs. </w:t>
      </w:r>
      <w:r w:rsidRPr="005F66D7">
        <w:rPr>
          <w:color w:val="000000"/>
          <w:sz w:val="20"/>
        </w:rPr>
        <w:t>Vol. 55, No. 6</w:t>
      </w:r>
      <w:r w:rsidRPr="00742953">
        <w:rPr>
          <w:color w:val="000000"/>
          <w:sz w:val="20"/>
        </w:rPr>
        <w:t xml:space="preserve">, </w:t>
      </w:r>
      <w:proofErr w:type="spellStart"/>
      <w:r w:rsidRPr="00742953">
        <w:rPr>
          <w:color w:val="000000"/>
          <w:sz w:val="20"/>
        </w:rPr>
        <w:t>doi</w:t>
      </w:r>
      <w:proofErr w:type="spellEnd"/>
      <w:r w:rsidRPr="00742953">
        <w:rPr>
          <w:color w:val="000000"/>
          <w:sz w:val="20"/>
        </w:rPr>
        <w:t>: 10.1130/abs/2023AM-389277</w:t>
      </w:r>
      <w:r>
        <w:t>.</w:t>
      </w:r>
    </w:p>
    <w:p w14:paraId="69A55155" w14:textId="6E7DEF13" w:rsidR="0075228D" w:rsidRPr="0075228D" w:rsidRDefault="0075228D" w:rsidP="0075228D">
      <w:pPr>
        <w:spacing w:before="100" w:beforeAutospacing="1" w:after="100" w:afterAutospacing="1"/>
        <w:ind w:left="720" w:hanging="720"/>
      </w:pPr>
      <w:r w:rsidRPr="00742953">
        <w:rPr>
          <w:i/>
          <w:iCs/>
          <w:color w:val="000000"/>
          <w:sz w:val="20"/>
        </w:rPr>
        <w:t>Robertson, G. R.,</w:t>
      </w:r>
      <w:r w:rsidRPr="00742953">
        <w:rPr>
          <w:color w:val="000000"/>
          <w:sz w:val="20"/>
        </w:rPr>
        <w:t xml:space="preserve"> </w:t>
      </w:r>
      <w:proofErr w:type="spellStart"/>
      <w:r w:rsidRPr="00742953">
        <w:rPr>
          <w:i/>
          <w:iCs/>
          <w:color w:val="000000"/>
          <w:sz w:val="20"/>
        </w:rPr>
        <w:t>Pozefsky</w:t>
      </w:r>
      <w:proofErr w:type="spellEnd"/>
      <w:r w:rsidRPr="00742953">
        <w:rPr>
          <w:i/>
          <w:iCs/>
          <w:color w:val="000000"/>
          <w:sz w:val="20"/>
        </w:rPr>
        <w:t>, M.E</w:t>
      </w:r>
      <w:r w:rsidRPr="00742953">
        <w:rPr>
          <w:color w:val="000000"/>
          <w:sz w:val="20"/>
        </w:rPr>
        <w:t>., W</w:t>
      </w:r>
      <w:r>
        <w:rPr>
          <w:color w:val="000000"/>
          <w:sz w:val="20"/>
        </w:rPr>
        <w:t>ilson</w:t>
      </w:r>
      <w:r w:rsidRPr="00742953">
        <w:rPr>
          <w:color w:val="000000"/>
          <w:sz w:val="20"/>
        </w:rPr>
        <w:t xml:space="preserve">, Mark, </w:t>
      </w:r>
      <w:r w:rsidRPr="00742953">
        <w:rPr>
          <w:b/>
          <w:bCs/>
          <w:color w:val="000000"/>
          <w:sz w:val="20"/>
        </w:rPr>
        <w:t>Wiles, G.,</w:t>
      </w:r>
      <w:r w:rsidRPr="00742953">
        <w:rPr>
          <w:color w:val="000000"/>
          <w:sz w:val="20"/>
        </w:rPr>
        <w:t xml:space="preserve"> </w:t>
      </w:r>
      <w:proofErr w:type="spellStart"/>
      <w:r w:rsidRPr="00742953">
        <w:rPr>
          <w:color w:val="000000"/>
          <w:sz w:val="20"/>
        </w:rPr>
        <w:t>Wiesenberg</w:t>
      </w:r>
      <w:proofErr w:type="spellEnd"/>
      <w:r w:rsidRPr="00742953">
        <w:rPr>
          <w:color w:val="000000"/>
          <w:sz w:val="20"/>
        </w:rPr>
        <w:t xml:space="preserve">, N., Lowell, T. V., </w:t>
      </w:r>
      <w:proofErr w:type="spellStart"/>
      <w:r w:rsidRPr="00742953">
        <w:rPr>
          <w:color w:val="000000"/>
          <w:sz w:val="20"/>
        </w:rPr>
        <w:t>Diefendorf</w:t>
      </w:r>
      <w:proofErr w:type="spellEnd"/>
      <w:r w:rsidRPr="00742953">
        <w:rPr>
          <w:color w:val="000000"/>
          <w:sz w:val="20"/>
        </w:rPr>
        <w:t xml:space="preserve">, A. F. and Corcoran, M., </w:t>
      </w:r>
      <w:r>
        <w:rPr>
          <w:color w:val="000000"/>
          <w:sz w:val="20"/>
        </w:rPr>
        <w:t xml:space="preserve">2023, </w:t>
      </w:r>
      <w:r w:rsidRPr="00742953">
        <w:rPr>
          <w:color w:val="000000"/>
          <w:sz w:val="20"/>
        </w:rPr>
        <w:t>Preliminary analysis and paleoenvironmental assessment of the sponges and diatoms preserved in a late Holocene to recent sediment core from Browns Lake, Wayne County, Ohio: Geological Society of America Abstracts with Programs. </w:t>
      </w:r>
      <w:r w:rsidRPr="005F66D7">
        <w:rPr>
          <w:color w:val="000000"/>
          <w:sz w:val="20"/>
        </w:rPr>
        <w:t>Vol. 55, No. 6</w:t>
      </w:r>
      <w:r>
        <w:rPr>
          <w:color w:val="000000"/>
          <w:sz w:val="20"/>
        </w:rPr>
        <w:t xml:space="preserve">, </w:t>
      </w:r>
      <w:proofErr w:type="spellStart"/>
      <w:r w:rsidRPr="005F66D7">
        <w:rPr>
          <w:color w:val="000000"/>
          <w:sz w:val="20"/>
        </w:rPr>
        <w:t>doi</w:t>
      </w:r>
      <w:proofErr w:type="spellEnd"/>
      <w:r w:rsidRPr="005F66D7">
        <w:rPr>
          <w:color w:val="000000"/>
          <w:sz w:val="20"/>
        </w:rPr>
        <w:t>: 10.1130/abs/2023AM-392825</w:t>
      </w:r>
      <w:r>
        <w:rPr>
          <w:color w:val="000000"/>
          <w:sz w:val="20"/>
        </w:rPr>
        <w:t>.</w:t>
      </w:r>
    </w:p>
    <w:p w14:paraId="5028701E" w14:textId="77777777" w:rsidR="00144DDF" w:rsidRDefault="0075228D" w:rsidP="00144DDF">
      <w:pPr>
        <w:spacing w:before="100" w:beforeAutospacing="1" w:after="100" w:afterAutospacing="1"/>
        <w:ind w:left="720" w:hanging="720"/>
        <w:rPr>
          <w:i/>
          <w:iCs/>
          <w:color w:val="000000"/>
          <w:sz w:val="20"/>
        </w:rPr>
      </w:pPr>
      <w:r w:rsidRPr="00BB3708">
        <w:rPr>
          <w:i/>
          <w:iCs/>
          <w:color w:val="000000"/>
          <w:sz w:val="20"/>
        </w:rPr>
        <w:t xml:space="preserve">Fox, N., Lyon, E., </w:t>
      </w:r>
      <w:proofErr w:type="spellStart"/>
      <w:r w:rsidRPr="00BB3708">
        <w:rPr>
          <w:color w:val="000000"/>
          <w:sz w:val="20"/>
        </w:rPr>
        <w:t>Wiesenberg</w:t>
      </w:r>
      <w:proofErr w:type="spellEnd"/>
      <w:r w:rsidRPr="00BB3708">
        <w:rPr>
          <w:color w:val="000000"/>
          <w:sz w:val="20"/>
        </w:rPr>
        <w:t xml:space="preserve">, N. and </w:t>
      </w:r>
      <w:r w:rsidRPr="00640808">
        <w:rPr>
          <w:b/>
          <w:bCs/>
          <w:color w:val="000000"/>
          <w:sz w:val="20"/>
        </w:rPr>
        <w:t>Wiles, G</w:t>
      </w:r>
      <w:r w:rsidRPr="00BB3708">
        <w:rPr>
          <w:color w:val="000000"/>
          <w:sz w:val="20"/>
        </w:rPr>
        <w:t xml:space="preserve">., 2023, A record of anthropogenically-driven landscape change and preliminary fire history over the historical period, Browns Lake, Ohio: Geological Society of America Abstracts with Programs. Vol. 55, No. 6, </w:t>
      </w:r>
      <w:proofErr w:type="spellStart"/>
      <w:r w:rsidRPr="00BB3708">
        <w:rPr>
          <w:color w:val="000000"/>
          <w:sz w:val="20"/>
        </w:rPr>
        <w:t>doi</w:t>
      </w:r>
      <w:proofErr w:type="spellEnd"/>
      <w:r w:rsidRPr="00BB3708">
        <w:rPr>
          <w:color w:val="000000"/>
          <w:sz w:val="20"/>
        </w:rPr>
        <w:t>: 10.1130/abs/2023AM-394679</w:t>
      </w:r>
    </w:p>
    <w:p w14:paraId="31C3F3D0" w14:textId="3BFF673D" w:rsidR="0075228D" w:rsidRPr="00144DDF" w:rsidRDefault="0075228D" w:rsidP="00144DDF">
      <w:pPr>
        <w:spacing w:before="100" w:beforeAutospacing="1" w:after="100" w:afterAutospacing="1"/>
        <w:ind w:left="720" w:hanging="720"/>
        <w:rPr>
          <w:i/>
          <w:iCs/>
          <w:color w:val="000000"/>
          <w:sz w:val="20"/>
        </w:rPr>
      </w:pPr>
      <w:r w:rsidRPr="00550A1A">
        <w:rPr>
          <w:i/>
          <w:iCs/>
          <w:color w:val="000000"/>
          <w:sz w:val="20"/>
        </w:rPr>
        <w:t>Hinkley, L.W., Cooper, T</w:t>
      </w:r>
      <w:r w:rsidRPr="00BB3708">
        <w:rPr>
          <w:color w:val="000000"/>
          <w:sz w:val="20"/>
        </w:rPr>
        <w:t xml:space="preserve">., </w:t>
      </w:r>
      <w:proofErr w:type="spellStart"/>
      <w:r w:rsidRPr="00BB3708">
        <w:rPr>
          <w:color w:val="000000"/>
          <w:sz w:val="20"/>
        </w:rPr>
        <w:t>Gaglioti</w:t>
      </w:r>
      <w:proofErr w:type="spellEnd"/>
      <w:r w:rsidRPr="00BB3708">
        <w:rPr>
          <w:color w:val="000000"/>
          <w:sz w:val="20"/>
        </w:rPr>
        <w:t xml:space="preserve">, B., </w:t>
      </w:r>
      <w:proofErr w:type="spellStart"/>
      <w:r w:rsidRPr="00BB3708">
        <w:rPr>
          <w:color w:val="000000"/>
          <w:sz w:val="20"/>
        </w:rPr>
        <w:t>Navareaz</w:t>
      </w:r>
      <w:proofErr w:type="spellEnd"/>
      <w:r w:rsidRPr="00BB3708">
        <w:rPr>
          <w:color w:val="000000"/>
          <w:sz w:val="20"/>
        </w:rPr>
        <w:t xml:space="preserve">, J., </w:t>
      </w:r>
      <w:proofErr w:type="spellStart"/>
      <w:r w:rsidRPr="00BB3708">
        <w:rPr>
          <w:color w:val="000000"/>
          <w:sz w:val="20"/>
        </w:rPr>
        <w:t>Wiesenberg</w:t>
      </w:r>
      <w:proofErr w:type="spellEnd"/>
      <w:r w:rsidRPr="00BB3708">
        <w:rPr>
          <w:color w:val="000000"/>
          <w:sz w:val="20"/>
        </w:rPr>
        <w:t xml:space="preserve">, </w:t>
      </w:r>
      <w:proofErr w:type="gramStart"/>
      <w:r w:rsidRPr="00BB3708">
        <w:rPr>
          <w:color w:val="000000"/>
          <w:sz w:val="20"/>
        </w:rPr>
        <w:t>N.</w:t>
      </w:r>
      <w:proofErr w:type="gramEnd"/>
      <w:r w:rsidRPr="00BB3708">
        <w:rPr>
          <w:color w:val="000000"/>
          <w:sz w:val="20"/>
        </w:rPr>
        <w:t xml:space="preserve"> and </w:t>
      </w:r>
      <w:r w:rsidRPr="00640808">
        <w:rPr>
          <w:b/>
          <w:bCs/>
          <w:color w:val="000000"/>
          <w:sz w:val="20"/>
        </w:rPr>
        <w:t>Wiles, G.C</w:t>
      </w:r>
      <w:r w:rsidRPr="00BB3708">
        <w:rPr>
          <w:color w:val="000000"/>
          <w:sz w:val="20"/>
        </w:rPr>
        <w:t xml:space="preserve">., 2023, The intersection of oral histories and tree-ring chronologies in Southeast Alaska: Geological Society of America Abstracts with Programs. Vol. 55, No. 6, </w:t>
      </w:r>
      <w:proofErr w:type="spellStart"/>
      <w:r w:rsidRPr="00BB3708">
        <w:rPr>
          <w:color w:val="000000"/>
          <w:sz w:val="20"/>
        </w:rPr>
        <w:t>doi</w:t>
      </w:r>
      <w:proofErr w:type="spellEnd"/>
      <w:r w:rsidRPr="00BB3708">
        <w:rPr>
          <w:color w:val="000000"/>
          <w:sz w:val="20"/>
        </w:rPr>
        <w:t>: 10.1130/abs/2023AM-392714</w:t>
      </w:r>
    </w:p>
    <w:p w14:paraId="5D69E6E0" w14:textId="729FA879" w:rsidR="00AC42A6" w:rsidRPr="00AC42A6" w:rsidRDefault="00AC42A6" w:rsidP="00144DDF">
      <w:pPr>
        <w:ind w:left="720" w:hanging="720"/>
        <w:rPr>
          <w:color w:val="000000"/>
          <w:sz w:val="20"/>
        </w:rPr>
      </w:pPr>
      <w:r w:rsidRPr="00AC42A6">
        <w:rPr>
          <w:i/>
          <w:iCs/>
          <w:color w:val="000000"/>
          <w:sz w:val="20"/>
        </w:rPr>
        <w:lastRenderedPageBreak/>
        <w:t>Cooper, T., Hinkley, L.</w:t>
      </w:r>
      <w:r w:rsidRPr="00AC42A6">
        <w:rPr>
          <w:color w:val="000000"/>
          <w:sz w:val="20"/>
        </w:rPr>
        <w:t xml:space="preserve">, </w:t>
      </w:r>
      <w:proofErr w:type="spellStart"/>
      <w:r w:rsidRPr="00AC42A6">
        <w:rPr>
          <w:color w:val="000000"/>
          <w:sz w:val="20"/>
        </w:rPr>
        <w:t>Gaglioti</w:t>
      </w:r>
      <w:proofErr w:type="spellEnd"/>
      <w:r w:rsidRPr="00AC42A6">
        <w:rPr>
          <w:color w:val="000000"/>
          <w:sz w:val="20"/>
        </w:rPr>
        <w:t xml:space="preserve">, B., Narvaez, J., </w:t>
      </w:r>
      <w:proofErr w:type="spellStart"/>
      <w:r w:rsidRPr="00AC42A6">
        <w:rPr>
          <w:i/>
          <w:iCs/>
          <w:color w:val="000000"/>
          <w:sz w:val="20"/>
        </w:rPr>
        <w:t>Wiesenberg</w:t>
      </w:r>
      <w:proofErr w:type="spellEnd"/>
      <w:r w:rsidRPr="00AC42A6">
        <w:rPr>
          <w:i/>
          <w:iCs/>
          <w:color w:val="000000"/>
          <w:sz w:val="20"/>
        </w:rPr>
        <w:t>, N</w:t>
      </w:r>
      <w:r w:rsidRPr="00AC42A6">
        <w:rPr>
          <w:color w:val="000000"/>
          <w:sz w:val="20"/>
        </w:rPr>
        <w:t xml:space="preserve">. and </w:t>
      </w:r>
      <w:r w:rsidRPr="00144DDF">
        <w:rPr>
          <w:b/>
          <w:bCs/>
          <w:color w:val="000000"/>
          <w:sz w:val="20"/>
        </w:rPr>
        <w:t>Wiles, G</w:t>
      </w:r>
      <w:r w:rsidRPr="00AC42A6">
        <w:rPr>
          <w:color w:val="000000"/>
          <w:sz w:val="20"/>
        </w:rPr>
        <w:t xml:space="preserve">., 2023, </w:t>
      </w:r>
      <w:hyperlink r:id="rId25" w:history="1">
        <w:r w:rsidRPr="00AC42A6">
          <w:rPr>
            <w:color w:val="000000"/>
            <w:sz w:val="20"/>
          </w:rPr>
          <w:t>The Intersection of Oral Histories and Tree Ring Chronologies in Southeast Alaska</w:t>
        </w:r>
      </w:hyperlink>
      <w:r w:rsidRPr="00AC42A6">
        <w:rPr>
          <w:color w:val="000000"/>
          <w:sz w:val="20"/>
        </w:rPr>
        <w:t>: GSA Connects 2023</w:t>
      </w:r>
      <w:r>
        <w:rPr>
          <w:color w:val="000000"/>
          <w:sz w:val="20"/>
        </w:rPr>
        <w:t xml:space="preserve">, </w:t>
      </w:r>
      <w:r w:rsidRPr="00AC42A6">
        <w:rPr>
          <w:color w:val="000000"/>
          <w:sz w:val="20"/>
        </w:rPr>
        <w:t>Pittsburgh, Pennsylvania, 15-18 October 2023, Vol. 55, id.392714</w:t>
      </w:r>
    </w:p>
    <w:p w14:paraId="7CEF637E" w14:textId="77777777" w:rsidR="00144DDF" w:rsidRDefault="00144DDF" w:rsidP="00E90B46">
      <w:pPr>
        <w:spacing w:line="240" w:lineRule="atLeast"/>
        <w:ind w:left="720" w:hanging="720"/>
        <w:textAlignment w:val="baseline"/>
        <w:rPr>
          <w:i/>
          <w:iCs/>
          <w:color w:val="000000"/>
          <w:sz w:val="20"/>
        </w:rPr>
      </w:pPr>
    </w:p>
    <w:p w14:paraId="6A76533E" w14:textId="61C27AD7" w:rsidR="00E90B46" w:rsidRDefault="00E90B46" w:rsidP="00E90B46">
      <w:pPr>
        <w:spacing w:line="240" w:lineRule="atLeast"/>
        <w:ind w:left="720" w:hanging="720"/>
        <w:textAlignment w:val="baseline"/>
        <w:rPr>
          <w:color w:val="000000" w:themeColor="text1"/>
          <w:sz w:val="20"/>
        </w:rPr>
      </w:pPr>
      <w:r w:rsidRPr="00225D2C">
        <w:rPr>
          <w:i/>
          <w:iCs/>
          <w:color w:val="000000"/>
          <w:sz w:val="20"/>
        </w:rPr>
        <w:t>Hinkley,</w:t>
      </w:r>
      <w:r w:rsidRPr="00DE4BDD">
        <w:rPr>
          <w:i/>
          <w:iCs/>
          <w:color w:val="000000"/>
          <w:sz w:val="20"/>
        </w:rPr>
        <w:t xml:space="preserve"> L.,</w:t>
      </w:r>
      <w:r w:rsidRPr="00225D2C">
        <w:rPr>
          <w:i/>
          <w:iCs/>
          <w:color w:val="000000"/>
          <w:sz w:val="20"/>
        </w:rPr>
        <w:t xml:space="preserve"> W</w:t>
      </w:r>
      <w:r w:rsidRPr="00DE4BDD">
        <w:rPr>
          <w:i/>
          <w:iCs/>
          <w:color w:val="000000"/>
          <w:sz w:val="20"/>
        </w:rPr>
        <w:t>.</w:t>
      </w:r>
      <w:r w:rsidRPr="00225D2C">
        <w:rPr>
          <w:i/>
          <w:iCs/>
          <w:color w:val="000000"/>
          <w:sz w:val="20"/>
        </w:rPr>
        <w:t xml:space="preserve"> Zhao,</w:t>
      </w:r>
      <w:r w:rsidRPr="00225D2C">
        <w:rPr>
          <w:color w:val="000000"/>
          <w:sz w:val="20"/>
        </w:rPr>
        <w:t xml:space="preserve"> N</w:t>
      </w:r>
      <w:r w:rsidRPr="00E90B46">
        <w:rPr>
          <w:color w:val="000000"/>
          <w:sz w:val="20"/>
        </w:rPr>
        <w:t>.</w:t>
      </w:r>
      <w:r w:rsidRPr="00225D2C">
        <w:rPr>
          <w:color w:val="000000"/>
          <w:sz w:val="20"/>
        </w:rPr>
        <w:t xml:space="preserve"> </w:t>
      </w:r>
      <w:proofErr w:type="spellStart"/>
      <w:r w:rsidRPr="003E27C2">
        <w:rPr>
          <w:i/>
          <w:iCs/>
          <w:color w:val="000000"/>
          <w:sz w:val="20"/>
        </w:rPr>
        <w:t>Wiesenberg</w:t>
      </w:r>
      <w:proofErr w:type="spellEnd"/>
      <w:r w:rsidRPr="003E27C2">
        <w:rPr>
          <w:i/>
          <w:iCs/>
          <w:color w:val="000000"/>
          <w:sz w:val="20"/>
        </w:rPr>
        <w:t>, E</w:t>
      </w:r>
      <w:r w:rsidRPr="00E90B46">
        <w:rPr>
          <w:color w:val="000000"/>
          <w:sz w:val="20"/>
        </w:rPr>
        <w:t>.</w:t>
      </w:r>
      <w:r w:rsidRPr="00225D2C">
        <w:rPr>
          <w:color w:val="000000"/>
          <w:sz w:val="20"/>
        </w:rPr>
        <w:t xml:space="preserve"> </w:t>
      </w:r>
      <w:proofErr w:type="spellStart"/>
      <w:r w:rsidRPr="00225D2C">
        <w:rPr>
          <w:color w:val="000000"/>
          <w:sz w:val="20"/>
        </w:rPr>
        <w:t>Peabbles</w:t>
      </w:r>
      <w:proofErr w:type="spellEnd"/>
      <w:r w:rsidRPr="00225D2C">
        <w:rPr>
          <w:color w:val="000000"/>
          <w:sz w:val="20"/>
        </w:rPr>
        <w:t>, B</w:t>
      </w:r>
      <w:r w:rsidRPr="00E90B46">
        <w:rPr>
          <w:color w:val="000000"/>
          <w:sz w:val="20"/>
        </w:rPr>
        <w:t>.</w:t>
      </w:r>
      <w:r w:rsidRPr="00225D2C">
        <w:rPr>
          <w:color w:val="000000"/>
          <w:sz w:val="20"/>
        </w:rPr>
        <w:t xml:space="preserve"> Gaglioti, </w:t>
      </w:r>
      <w:r w:rsidRPr="00225D2C">
        <w:rPr>
          <w:i/>
          <w:iCs/>
          <w:color w:val="000000"/>
          <w:sz w:val="20"/>
        </w:rPr>
        <w:t>J</w:t>
      </w:r>
      <w:r w:rsidRPr="00DE4BDD">
        <w:rPr>
          <w:i/>
          <w:iCs/>
          <w:color w:val="000000"/>
          <w:sz w:val="20"/>
        </w:rPr>
        <w:t>.</w:t>
      </w:r>
      <w:r w:rsidRPr="00225D2C">
        <w:rPr>
          <w:i/>
          <w:iCs/>
          <w:color w:val="000000"/>
          <w:sz w:val="20"/>
        </w:rPr>
        <w:t xml:space="preserve"> </w:t>
      </w:r>
      <w:proofErr w:type="gramStart"/>
      <w:r w:rsidRPr="00225D2C">
        <w:rPr>
          <w:i/>
          <w:iCs/>
          <w:color w:val="000000"/>
          <w:sz w:val="20"/>
        </w:rPr>
        <w:t>Fu</w:t>
      </w:r>
      <w:proofErr w:type="gramEnd"/>
      <w:r w:rsidRPr="00225D2C">
        <w:rPr>
          <w:color w:val="000000"/>
          <w:sz w:val="20"/>
        </w:rPr>
        <w:t xml:space="preserve"> and </w:t>
      </w:r>
      <w:r w:rsidRPr="00225D2C">
        <w:rPr>
          <w:b/>
          <w:bCs/>
          <w:color w:val="000000"/>
          <w:sz w:val="20"/>
        </w:rPr>
        <w:t>G</w:t>
      </w:r>
      <w:r w:rsidRPr="00965B8B">
        <w:rPr>
          <w:b/>
          <w:bCs/>
          <w:color w:val="000000"/>
          <w:sz w:val="20"/>
        </w:rPr>
        <w:t>.</w:t>
      </w:r>
      <w:r w:rsidRPr="00225D2C">
        <w:rPr>
          <w:b/>
          <w:bCs/>
          <w:color w:val="000000"/>
          <w:sz w:val="20"/>
        </w:rPr>
        <w:t xml:space="preserve"> C</w:t>
      </w:r>
      <w:r w:rsidRPr="00965B8B">
        <w:rPr>
          <w:b/>
          <w:bCs/>
          <w:color w:val="000000"/>
          <w:sz w:val="20"/>
        </w:rPr>
        <w:t>.</w:t>
      </w:r>
      <w:r w:rsidRPr="00225D2C">
        <w:rPr>
          <w:b/>
          <w:bCs/>
          <w:color w:val="000000"/>
          <w:sz w:val="20"/>
        </w:rPr>
        <w:t xml:space="preserve"> Wiles</w:t>
      </w:r>
      <w:r w:rsidRPr="00225D2C">
        <w:rPr>
          <w:color w:val="000000"/>
          <w:sz w:val="20"/>
        </w:rPr>
        <w:t xml:space="preserve">, </w:t>
      </w:r>
      <w:r w:rsidR="003E27C2">
        <w:rPr>
          <w:color w:val="000000"/>
          <w:sz w:val="20"/>
        </w:rPr>
        <w:t xml:space="preserve">2022, </w:t>
      </w:r>
      <w:r w:rsidRPr="00225D2C">
        <w:rPr>
          <w:color w:val="000000"/>
          <w:sz w:val="20"/>
        </w:rPr>
        <w:t>Cedar Tree Ring Histories from Southeast Alaska: A Collaborative Student Project</w:t>
      </w:r>
      <w:r w:rsidRPr="00E90B46">
        <w:rPr>
          <w:color w:val="000000"/>
          <w:sz w:val="20"/>
        </w:rPr>
        <w:t xml:space="preserve">: </w:t>
      </w:r>
      <w:r w:rsidRPr="00225D2C">
        <w:rPr>
          <w:color w:val="000000"/>
          <w:sz w:val="20"/>
        </w:rPr>
        <w:t>The national meeting of the American Geophysical Union (AGU)</w:t>
      </w:r>
      <w:r w:rsidRPr="00E90B46">
        <w:rPr>
          <w:color w:val="000000"/>
          <w:sz w:val="20"/>
        </w:rPr>
        <w:t>, Chicag</w:t>
      </w:r>
      <w:r>
        <w:rPr>
          <w:color w:val="000000"/>
          <w:sz w:val="20"/>
        </w:rPr>
        <w:t>o.</w:t>
      </w:r>
    </w:p>
    <w:p w14:paraId="607B3489" w14:textId="77777777" w:rsidR="00144DDF" w:rsidRDefault="00144DDF" w:rsidP="00E90B46">
      <w:pPr>
        <w:spacing w:line="240" w:lineRule="atLeast"/>
        <w:ind w:left="720" w:hanging="720"/>
        <w:textAlignment w:val="baseline"/>
        <w:rPr>
          <w:i/>
          <w:iCs/>
          <w:color w:val="000000"/>
          <w:sz w:val="20"/>
        </w:rPr>
      </w:pPr>
    </w:p>
    <w:p w14:paraId="65F7B14F" w14:textId="06C8CD5E" w:rsidR="00E90B46" w:rsidRPr="00225D2C" w:rsidRDefault="00E90B46" w:rsidP="00E90B46">
      <w:pPr>
        <w:spacing w:line="240" w:lineRule="atLeast"/>
        <w:ind w:left="720" w:hanging="720"/>
        <w:textAlignment w:val="baseline"/>
        <w:rPr>
          <w:color w:val="000000"/>
          <w:sz w:val="20"/>
        </w:rPr>
      </w:pPr>
      <w:r w:rsidRPr="00225D2C">
        <w:rPr>
          <w:i/>
          <w:iCs/>
          <w:color w:val="000000"/>
          <w:sz w:val="20"/>
        </w:rPr>
        <w:t>Denes,</w:t>
      </w:r>
      <w:r w:rsidRPr="00DE4BDD">
        <w:rPr>
          <w:i/>
          <w:iCs/>
          <w:color w:val="000000"/>
          <w:sz w:val="20"/>
        </w:rPr>
        <w:t xml:space="preserve"> </w:t>
      </w:r>
      <w:proofErr w:type="gramStart"/>
      <w:r w:rsidRPr="00DE4BDD">
        <w:rPr>
          <w:i/>
          <w:iCs/>
          <w:color w:val="000000"/>
          <w:sz w:val="20"/>
        </w:rPr>
        <w:t>C.A</w:t>
      </w:r>
      <w:r w:rsidRPr="00E90B46">
        <w:rPr>
          <w:color w:val="000000"/>
          <w:sz w:val="20"/>
        </w:rPr>
        <w:t>.</w:t>
      </w:r>
      <w:proofErr w:type="gramEnd"/>
      <w:r w:rsidRPr="00225D2C">
        <w:rPr>
          <w:color w:val="000000"/>
          <w:sz w:val="20"/>
        </w:rPr>
        <w:t xml:space="preserve"> and </w:t>
      </w:r>
      <w:r w:rsidRPr="00225D2C">
        <w:rPr>
          <w:b/>
          <w:bCs/>
          <w:color w:val="000000"/>
          <w:sz w:val="20"/>
        </w:rPr>
        <w:t>G</w:t>
      </w:r>
      <w:r w:rsidRPr="00965B8B">
        <w:rPr>
          <w:b/>
          <w:bCs/>
          <w:color w:val="000000"/>
          <w:sz w:val="20"/>
        </w:rPr>
        <w:t>.</w:t>
      </w:r>
      <w:r w:rsidRPr="00225D2C">
        <w:rPr>
          <w:b/>
          <w:bCs/>
          <w:color w:val="000000"/>
          <w:sz w:val="20"/>
        </w:rPr>
        <w:t xml:space="preserve"> C</w:t>
      </w:r>
      <w:r w:rsidRPr="00965B8B">
        <w:rPr>
          <w:b/>
          <w:bCs/>
          <w:color w:val="000000"/>
          <w:sz w:val="20"/>
        </w:rPr>
        <w:t>.</w:t>
      </w:r>
      <w:r w:rsidRPr="00225D2C">
        <w:rPr>
          <w:b/>
          <w:bCs/>
          <w:color w:val="000000"/>
          <w:sz w:val="20"/>
        </w:rPr>
        <w:t xml:space="preserve"> Wiles</w:t>
      </w:r>
      <w:r w:rsidRPr="00225D2C">
        <w:rPr>
          <w:color w:val="000000"/>
          <w:sz w:val="20"/>
        </w:rPr>
        <w:t xml:space="preserve">, </w:t>
      </w:r>
      <w:r w:rsidR="00965B8B">
        <w:rPr>
          <w:color w:val="000000"/>
          <w:sz w:val="20"/>
        </w:rPr>
        <w:t xml:space="preserve">2022, </w:t>
      </w:r>
      <w:r w:rsidRPr="00225D2C">
        <w:rPr>
          <w:color w:val="000000"/>
          <w:sz w:val="20"/>
        </w:rPr>
        <w:t>It’s Getting Wetter in Wooster: Climatic Influences on Pluvial Conditions in Northeast Ohio</w:t>
      </w:r>
      <w:r w:rsidRPr="00E90B46">
        <w:rPr>
          <w:color w:val="000000"/>
          <w:sz w:val="20"/>
        </w:rPr>
        <w:t xml:space="preserve">: </w:t>
      </w:r>
      <w:r w:rsidRPr="00225D2C">
        <w:rPr>
          <w:color w:val="000000"/>
          <w:sz w:val="20"/>
        </w:rPr>
        <w:t>The national meeting of the American Geophysical Union (AGU)</w:t>
      </w:r>
      <w:r w:rsidRPr="00E90B46">
        <w:rPr>
          <w:color w:val="000000"/>
          <w:sz w:val="20"/>
        </w:rPr>
        <w:t>, Chicago.</w:t>
      </w:r>
    </w:p>
    <w:p w14:paraId="7076390D" w14:textId="77777777" w:rsidR="00144DDF" w:rsidRDefault="00144DDF" w:rsidP="00A15638">
      <w:pPr>
        <w:spacing w:line="240" w:lineRule="atLeast"/>
        <w:ind w:left="720" w:hanging="720"/>
        <w:textAlignment w:val="baseline"/>
        <w:rPr>
          <w:i/>
          <w:iCs/>
          <w:color w:val="000000" w:themeColor="text1"/>
          <w:sz w:val="20"/>
          <w:bdr w:val="none" w:sz="0" w:space="0" w:color="auto" w:frame="1"/>
        </w:rPr>
      </w:pPr>
    </w:p>
    <w:p w14:paraId="17E7E8D7" w14:textId="719B5E1B" w:rsidR="00E90B46" w:rsidRPr="00225D2C" w:rsidRDefault="00E90B46" w:rsidP="00A15638">
      <w:pPr>
        <w:spacing w:line="240" w:lineRule="atLeast"/>
        <w:ind w:left="720" w:hanging="720"/>
        <w:textAlignment w:val="baseline"/>
        <w:rPr>
          <w:color w:val="000000" w:themeColor="text1"/>
          <w:sz w:val="20"/>
        </w:rPr>
      </w:pPr>
      <w:r w:rsidRPr="00225D2C">
        <w:rPr>
          <w:i/>
          <w:iCs/>
          <w:color w:val="000000" w:themeColor="text1"/>
          <w:sz w:val="20"/>
          <w:bdr w:val="none" w:sz="0" w:space="0" w:color="auto" w:frame="1"/>
        </w:rPr>
        <w:t>Zha</w:t>
      </w:r>
      <w:r w:rsidRPr="00DE4BDD">
        <w:rPr>
          <w:i/>
          <w:iCs/>
          <w:color w:val="000000" w:themeColor="text1"/>
          <w:sz w:val="20"/>
          <w:bdr w:val="none" w:sz="0" w:space="0" w:color="auto" w:frame="1"/>
        </w:rPr>
        <w:t>o</w:t>
      </w:r>
      <w:r w:rsidRPr="00225D2C">
        <w:rPr>
          <w:i/>
          <w:iCs/>
          <w:color w:val="000000" w:themeColor="text1"/>
          <w:sz w:val="20"/>
          <w:bdr w:val="none" w:sz="0" w:space="0" w:color="auto" w:frame="1"/>
        </w:rPr>
        <w:t>,</w:t>
      </w:r>
      <w:r w:rsidR="00066749">
        <w:rPr>
          <w:i/>
          <w:iCs/>
          <w:color w:val="000000" w:themeColor="text1"/>
          <w:sz w:val="20"/>
          <w:bdr w:val="none" w:sz="0" w:space="0" w:color="auto" w:frame="1"/>
        </w:rPr>
        <w:t xml:space="preserve"> W.,</w:t>
      </w:r>
      <w:r w:rsidRPr="00225D2C">
        <w:rPr>
          <w:i/>
          <w:iCs/>
          <w:color w:val="000000" w:themeColor="text1"/>
          <w:sz w:val="20"/>
          <w:bdr w:val="none" w:sz="0" w:space="0" w:color="auto" w:frame="1"/>
        </w:rPr>
        <w:t xml:space="preserve"> N</w:t>
      </w:r>
      <w:r w:rsidRPr="00225D2C">
        <w:rPr>
          <w:color w:val="000000" w:themeColor="text1"/>
          <w:sz w:val="20"/>
          <w:bdr w:val="none" w:sz="0" w:space="0" w:color="auto" w:frame="1"/>
        </w:rPr>
        <w:t xml:space="preserve">. </w:t>
      </w:r>
      <w:proofErr w:type="spellStart"/>
      <w:r w:rsidRPr="00225D2C">
        <w:rPr>
          <w:color w:val="000000" w:themeColor="text1"/>
          <w:sz w:val="20"/>
          <w:bdr w:val="none" w:sz="0" w:space="0" w:color="auto" w:frame="1"/>
        </w:rPr>
        <w:t>Wiesenberg</w:t>
      </w:r>
      <w:proofErr w:type="spellEnd"/>
      <w:r w:rsidRPr="00225D2C">
        <w:rPr>
          <w:color w:val="000000" w:themeColor="text1"/>
          <w:sz w:val="20"/>
          <w:bdr w:val="none" w:sz="0" w:space="0" w:color="auto" w:frame="1"/>
        </w:rPr>
        <w:t xml:space="preserve">, </w:t>
      </w:r>
      <w:r w:rsidRPr="00225D2C">
        <w:rPr>
          <w:i/>
          <w:iCs/>
          <w:color w:val="000000" w:themeColor="text1"/>
          <w:sz w:val="20"/>
          <w:bdr w:val="none" w:sz="0" w:space="0" w:color="auto" w:frame="1"/>
        </w:rPr>
        <w:t>J</w:t>
      </w:r>
      <w:r w:rsidRPr="00DE4BDD">
        <w:rPr>
          <w:i/>
          <w:iCs/>
          <w:color w:val="000000" w:themeColor="text1"/>
          <w:sz w:val="20"/>
          <w:bdr w:val="none" w:sz="0" w:space="0" w:color="auto" w:frame="1"/>
        </w:rPr>
        <w:t>.</w:t>
      </w:r>
      <w:r w:rsidRPr="00225D2C">
        <w:rPr>
          <w:i/>
          <w:iCs/>
          <w:color w:val="000000" w:themeColor="text1"/>
          <w:sz w:val="20"/>
          <w:bdr w:val="none" w:sz="0" w:space="0" w:color="auto" w:frame="1"/>
        </w:rPr>
        <w:t xml:space="preserve"> F</w:t>
      </w:r>
      <w:r w:rsidRPr="00DE4BDD">
        <w:rPr>
          <w:i/>
          <w:iCs/>
          <w:color w:val="000000" w:themeColor="text1"/>
          <w:sz w:val="20"/>
          <w:bdr w:val="none" w:sz="0" w:space="0" w:color="auto" w:frame="1"/>
        </w:rPr>
        <w:t>u</w:t>
      </w:r>
      <w:r w:rsidRPr="00225D2C">
        <w:rPr>
          <w:color w:val="000000" w:themeColor="text1"/>
          <w:sz w:val="20"/>
          <w:bdr w:val="none" w:sz="0" w:space="0" w:color="auto" w:frame="1"/>
        </w:rPr>
        <w:t xml:space="preserve">, and </w:t>
      </w:r>
      <w:r w:rsidRPr="00225D2C">
        <w:rPr>
          <w:b/>
          <w:bCs/>
          <w:color w:val="000000" w:themeColor="text1"/>
          <w:sz w:val="20"/>
          <w:bdr w:val="none" w:sz="0" w:space="0" w:color="auto" w:frame="1"/>
        </w:rPr>
        <w:t>G.C. Wiles</w:t>
      </w:r>
      <w:r w:rsidRPr="00225D2C">
        <w:rPr>
          <w:color w:val="000000" w:themeColor="text1"/>
          <w:sz w:val="20"/>
          <w:bdr w:val="none" w:sz="0" w:space="0" w:color="auto" w:frame="1"/>
        </w:rPr>
        <w:t>, 2022,</w:t>
      </w:r>
      <w:r>
        <w:rPr>
          <w:color w:val="000000" w:themeColor="text1"/>
          <w:sz w:val="20"/>
        </w:rPr>
        <w:t xml:space="preserve"> </w:t>
      </w:r>
      <w:r w:rsidRPr="00225D2C">
        <w:rPr>
          <w:color w:val="000000" w:themeColor="text1"/>
          <w:sz w:val="20"/>
          <w:bdr w:val="none" w:sz="0" w:space="0" w:color="auto" w:frame="1"/>
        </w:rPr>
        <w:t>Improving on the Blues: Investigating Subfossil Wood Color Removal with Hydrogen Peroxide in Blue Intensity Tree Ring Chronologies</w:t>
      </w:r>
      <w:r>
        <w:rPr>
          <w:color w:val="000000" w:themeColor="text1"/>
          <w:sz w:val="20"/>
        </w:rPr>
        <w:t xml:space="preserve">: </w:t>
      </w:r>
      <w:r w:rsidRPr="00225D2C">
        <w:rPr>
          <w:color w:val="000000" w:themeColor="text1"/>
          <w:sz w:val="20"/>
        </w:rPr>
        <w:t>The national meeting of the American Geophysical Union (AGU)</w:t>
      </w:r>
      <w:r>
        <w:rPr>
          <w:color w:val="000000" w:themeColor="text1"/>
          <w:sz w:val="20"/>
        </w:rPr>
        <w:t>, Chicago.</w:t>
      </w:r>
    </w:p>
    <w:p w14:paraId="42A8C9E6" w14:textId="77777777" w:rsidR="00144DDF" w:rsidRDefault="00144DDF" w:rsidP="00965B8B">
      <w:pPr>
        <w:spacing w:line="240" w:lineRule="atLeast"/>
        <w:ind w:left="720" w:hanging="720"/>
        <w:textAlignment w:val="baseline"/>
        <w:rPr>
          <w:i/>
          <w:iCs/>
          <w:color w:val="000000" w:themeColor="text1"/>
          <w:sz w:val="20"/>
          <w:bdr w:val="none" w:sz="0" w:space="0" w:color="auto" w:frame="1"/>
        </w:rPr>
      </w:pPr>
    </w:p>
    <w:p w14:paraId="3267DBCA" w14:textId="0277A2AF" w:rsidR="00E90B46" w:rsidRPr="00965B8B" w:rsidRDefault="008A4AA9" w:rsidP="00965B8B">
      <w:pPr>
        <w:spacing w:line="240" w:lineRule="atLeast"/>
        <w:ind w:left="720" w:hanging="720"/>
        <w:textAlignment w:val="baseline"/>
        <w:rPr>
          <w:color w:val="000000" w:themeColor="text1"/>
          <w:sz w:val="20"/>
        </w:rPr>
      </w:pPr>
      <w:r w:rsidRPr="00DE4BDD">
        <w:rPr>
          <w:i/>
          <w:iCs/>
          <w:color w:val="000000" w:themeColor="text1"/>
          <w:sz w:val="20"/>
          <w:bdr w:val="none" w:sz="0" w:space="0" w:color="auto" w:frame="1"/>
        </w:rPr>
        <w:t xml:space="preserve">Smith, D., Barnett, P., Cooper, T., </w:t>
      </w:r>
      <w:r>
        <w:rPr>
          <w:color w:val="000000" w:themeColor="text1"/>
          <w:sz w:val="20"/>
          <w:bdr w:val="none" w:sz="0" w:space="0" w:color="auto" w:frame="1"/>
        </w:rPr>
        <w:t>Pollock</w:t>
      </w:r>
      <w:r w:rsidR="00965B8B">
        <w:rPr>
          <w:color w:val="000000" w:themeColor="text1"/>
          <w:sz w:val="20"/>
          <w:bdr w:val="none" w:sz="0" w:space="0" w:color="auto" w:frame="1"/>
        </w:rPr>
        <w:t xml:space="preserve">., M., </w:t>
      </w:r>
      <w:r w:rsidR="00965B8B" w:rsidRPr="00965B8B">
        <w:rPr>
          <w:b/>
          <w:bCs/>
          <w:color w:val="000000" w:themeColor="text1"/>
          <w:sz w:val="20"/>
          <w:bdr w:val="none" w:sz="0" w:space="0" w:color="auto" w:frame="1"/>
        </w:rPr>
        <w:t>Wiles, G.C</w:t>
      </w:r>
      <w:r w:rsidR="00965B8B">
        <w:rPr>
          <w:color w:val="000000" w:themeColor="text1"/>
          <w:sz w:val="20"/>
          <w:bdr w:val="none" w:sz="0" w:space="0" w:color="auto" w:frame="1"/>
        </w:rPr>
        <w:t xml:space="preserve">., 2022, </w:t>
      </w:r>
      <w:r w:rsidR="00E90B46" w:rsidRPr="00E90B46">
        <w:rPr>
          <w:color w:val="000000" w:themeColor="text1"/>
          <w:sz w:val="20"/>
          <w:bdr w:val="none" w:sz="0" w:space="0" w:color="auto" w:frame="1"/>
        </w:rPr>
        <w:t>Three</w:t>
      </w:r>
      <w:r w:rsidR="00E90B46" w:rsidRPr="00225D2C">
        <w:rPr>
          <w:color w:val="000000" w:themeColor="text1"/>
          <w:sz w:val="20"/>
          <w:bdr w:val="none" w:sz="0" w:space="0" w:color="auto" w:frame="1"/>
        </w:rPr>
        <w:t xml:space="preserve"> Age Cohorts of White Oaks and their Response to Climate Change in Wooster, Ohio</w:t>
      </w:r>
      <w:r w:rsidR="00E90B46">
        <w:rPr>
          <w:color w:val="000000" w:themeColor="text1"/>
          <w:sz w:val="20"/>
          <w:bdr w:val="none" w:sz="0" w:space="0" w:color="auto" w:frame="1"/>
        </w:rPr>
        <w:t xml:space="preserve">: </w:t>
      </w:r>
      <w:r w:rsidR="00E90B46" w:rsidRPr="00225D2C">
        <w:rPr>
          <w:color w:val="000000" w:themeColor="text1"/>
          <w:sz w:val="20"/>
        </w:rPr>
        <w:t>The national meeting of the American Geophysical Union (AGU)</w:t>
      </w:r>
      <w:r w:rsidR="00E90B46">
        <w:rPr>
          <w:color w:val="000000" w:themeColor="text1"/>
          <w:sz w:val="20"/>
        </w:rPr>
        <w:t>,</w:t>
      </w:r>
      <w:r w:rsidR="00965B8B">
        <w:rPr>
          <w:color w:val="000000" w:themeColor="text1"/>
          <w:sz w:val="20"/>
        </w:rPr>
        <w:t xml:space="preserve"> </w:t>
      </w:r>
      <w:r w:rsidR="00E90B46">
        <w:rPr>
          <w:color w:val="000000" w:themeColor="text1"/>
          <w:sz w:val="20"/>
        </w:rPr>
        <w:t>Chicago.</w:t>
      </w:r>
    </w:p>
    <w:p w14:paraId="69743DED" w14:textId="77777777" w:rsidR="00144DDF" w:rsidRDefault="00144DDF" w:rsidP="005B456F">
      <w:pPr>
        <w:pStyle w:val="indentedcitation"/>
        <w:spacing w:before="0" w:beforeAutospacing="0" w:after="0" w:afterAutospacing="0"/>
        <w:ind w:left="720" w:hanging="720"/>
        <w:textAlignment w:val="baseline"/>
        <w:rPr>
          <w:rFonts w:ascii="Times" w:eastAsia="Times" w:hAnsi="Times"/>
          <w:sz w:val="20"/>
          <w:szCs w:val="20"/>
        </w:rPr>
      </w:pPr>
    </w:p>
    <w:p w14:paraId="287165FA" w14:textId="2B78A6DC" w:rsidR="00D658EF" w:rsidRDefault="00D658EF" w:rsidP="005B456F">
      <w:pPr>
        <w:pStyle w:val="indentedcitation"/>
        <w:spacing w:before="0" w:beforeAutospacing="0" w:after="0" w:afterAutospacing="0"/>
        <w:ind w:left="720" w:hanging="720"/>
        <w:textAlignment w:val="baseline"/>
        <w:rPr>
          <w:rFonts w:ascii="Times" w:eastAsia="Times" w:hAnsi="Times"/>
          <w:sz w:val="20"/>
          <w:szCs w:val="20"/>
        </w:rPr>
      </w:pPr>
      <w:r w:rsidRPr="00D658EF">
        <w:rPr>
          <w:rFonts w:ascii="Times" w:eastAsia="Times" w:hAnsi="Times"/>
          <w:sz w:val="20"/>
          <w:szCs w:val="20"/>
        </w:rPr>
        <w:t xml:space="preserve">Corcoran, M.C., </w:t>
      </w:r>
      <w:proofErr w:type="spellStart"/>
      <w:r w:rsidRPr="00D658EF">
        <w:rPr>
          <w:rFonts w:ascii="Times" w:eastAsia="Times" w:hAnsi="Times"/>
          <w:sz w:val="20"/>
          <w:szCs w:val="20"/>
        </w:rPr>
        <w:t>Diefendorf</w:t>
      </w:r>
      <w:proofErr w:type="spellEnd"/>
      <w:r w:rsidRPr="00D658EF">
        <w:rPr>
          <w:rFonts w:ascii="Times" w:eastAsia="Times" w:hAnsi="Times"/>
          <w:sz w:val="20"/>
          <w:szCs w:val="20"/>
        </w:rPr>
        <w:t xml:space="preserve">, A.F., Lowell, T.V., </w:t>
      </w:r>
      <w:proofErr w:type="spellStart"/>
      <w:r w:rsidRPr="00144DDF">
        <w:rPr>
          <w:rFonts w:ascii="Times" w:eastAsia="Times" w:hAnsi="Times"/>
          <w:i/>
          <w:iCs/>
          <w:sz w:val="20"/>
          <w:szCs w:val="20"/>
        </w:rPr>
        <w:t>Wiesenberg</w:t>
      </w:r>
      <w:proofErr w:type="spellEnd"/>
      <w:r w:rsidRPr="00144DDF">
        <w:rPr>
          <w:rFonts w:ascii="Times" w:eastAsia="Times" w:hAnsi="Times"/>
          <w:i/>
          <w:iCs/>
          <w:sz w:val="20"/>
          <w:szCs w:val="20"/>
        </w:rPr>
        <w:t>, N</w:t>
      </w:r>
      <w:r w:rsidRPr="00D658EF">
        <w:rPr>
          <w:rFonts w:ascii="Times" w:eastAsia="Times" w:hAnsi="Times"/>
          <w:sz w:val="20"/>
          <w:szCs w:val="20"/>
        </w:rPr>
        <w:t xml:space="preserve">., </w:t>
      </w:r>
      <w:r w:rsidRPr="00D658EF">
        <w:rPr>
          <w:rFonts w:ascii="Times" w:eastAsia="Times" w:hAnsi="Times"/>
          <w:b/>
          <w:bCs/>
          <w:sz w:val="20"/>
          <w:szCs w:val="20"/>
        </w:rPr>
        <w:t xml:space="preserve">Wiles, G.C. </w:t>
      </w:r>
      <w:r w:rsidRPr="00D658EF">
        <w:rPr>
          <w:rFonts w:ascii="Times" w:eastAsia="Times" w:hAnsi="Times"/>
          <w:sz w:val="20"/>
          <w:szCs w:val="20"/>
        </w:rPr>
        <w:t>and Wilson, M.A. (2021). </w:t>
      </w:r>
      <w:r w:rsidRPr="00D658EF">
        <w:rPr>
          <w:rFonts w:ascii="Times" w:eastAsia="Times" w:hAnsi="Times"/>
          <w:i/>
          <w:iCs/>
          <w:sz w:val="20"/>
          <w:szCs w:val="20"/>
        </w:rPr>
        <w:t>Seasonal trends of hydrogen isotopes and concentrations of highly branched isoprenoids (HBIs) produced by lake diatoms</w:t>
      </w:r>
      <w:r w:rsidRPr="00D658EF">
        <w:rPr>
          <w:rFonts w:ascii="Times" w:eastAsia="Times" w:hAnsi="Times"/>
          <w:sz w:val="20"/>
          <w:szCs w:val="20"/>
        </w:rPr>
        <w:t xml:space="preserve">. American Geophysical Union Annual Meeting. New Orleans, LA. </w:t>
      </w:r>
    </w:p>
    <w:p w14:paraId="4EA5FFC4" w14:textId="77777777" w:rsidR="00144DDF" w:rsidRPr="00E20EA2" w:rsidRDefault="00144DDF" w:rsidP="005B456F">
      <w:pPr>
        <w:pStyle w:val="indentedcitation"/>
        <w:spacing w:before="0" w:beforeAutospacing="0" w:after="0" w:afterAutospacing="0"/>
        <w:ind w:left="720" w:hanging="720"/>
        <w:textAlignment w:val="baseline"/>
        <w:rPr>
          <w:rFonts w:ascii="Times" w:eastAsia="Times" w:hAnsi="Times"/>
          <w:sz w:val="20"/>
          <w:szCs w:val="20"/>
        </w:rPr>
      </w:pPr>
    </w:p>
    <w:p w14:paraId="45D2B9FE" w14:textId="5151E4BC" w:rsidR="00D658EF" w:rsidRDefault="00D658EF" w:rsidP="005B456F">
      <w:pPr>
        <w:pStyle w:val="indentedcitation"/>
        <w:spacing w:before="0" w:beforeAutospacing="0" w:after="0" w:afterAutospacing="0"/>
        <w:ind w:left="720" w:hanging="720"/>
        <w:textAlignment w:val="baseline"/>
        <w:rPr>
          <w:rFonts w:ascii="Times" w:eastAsia="Times" w:hAnsi="Times"/>
          <w:sz w:val="20"/>
          <w:szCs w:val="20"/>
        </w:rPr>
      </w:pPr>
      <w:r w:rsidRPr="00D658EF">
        <w:rPr>
          <w:rFonts w:ascii="Times" w:eastAsia="Times" w:hAnsi="Times"/>
          <w:sz w:val="20"/>
          <w:szCs w:val="20"/>
        </w:rPr>
        <w:t xml:space="preserve">Corcoran MC, </w:t>
      </w:r>
      <w:proofErr w:type="spellStart"/>
      <w:r w:rsidRPr="00D658EF">
        <w:rPr>
          <w:rFonts w:ascii="Times" w:eastAsia="Times" w:hAnsi="Times"/>
          <w:sz w:val="20"/>
          <w:szCs w:val="20"/>
        </w:rPr>
        <w:t>Diefendorf</w:t>
      </w:r>
      <w:proofErr w:type="spellEnd"/>
      <w:r w:rsidRPr="00D658EF">
        <w:rPr>
          <w:rFonts w:ascii="Times" w:eastAsia="Times" w:hAnsi="Times"/>
          <w:sz w:val="20"/>
          <w:szCs w:val="20"/>
        </w:rPr>
        <w:t xml:space="preserve"> AF, Lowell TV, </w:t>
      </w:r>
      <w:proofErr w:type="spellStart"/>
      <w:r w:rsidRPr="00144DDF">
        <w:rPr>
          <w:rFonts w:ascii="Times" w:eastAsia="Times" w:hAnsi="Times"/>
          <w:i/>
          <w:iCs/>
          <w:sz w:val="20"/>
          <w:szCs w:val="20"/>
        </w:rPr>
        <w:t>Wies</w:t>
      </w:r>
      <w:r w:rsidR="00E20EA2" w:rsidRPr="00144DDF">
        <w:rPr>
          <w:rFonts w:ascii="Times" w:eastAsia="Times" w:hAnsi="Times"/>
          <w:i/>
          <w:iCs/>
          <w:sz w:val="20"/>
          <w:szCs w:val="20"/>
        </w:rPr>
        <w:t>e</w:t>
      </w:r>
      <w:r w:rsidRPr="00144DDF">
        <w:rPr>
          <w:rFonts w:ascii="Times" w:eastAsia="Times" w:hAnsi="Times"/>
          <w:i/>
          <w:iCs/>
          <w:sz w:val="20"/>
          <w:szCs w:val="20"/>
        </w:rPr>
        <w:t>nburg</w:t>
      </w:r>
      <w:proofErr w:type="spellEnd"/>
      <w:r w:rsidRPr="00144DDF">
        <w:rPr>
          <w:rFonts w:ascii="Times" w:eastAsia="Times" w:hAnsi="Times"/>
          <w:i/>
          <w:iCs/>
          <w:sz w:val="20"/>
          <w:szCs w:val="20"/>
        </w:rPr>
        <w:t xml:space="preserve"> N, </w:t>
      </w:r>
      <w:r w:rsidRPr="00E20EA2">
        <w:rPr>
          <w:rFonts w:ascii="Times" w:eastAsia="Times" w:hAnsi="Times"/>
          <w:b/>
          <w:bCs/>
          <w:sz w:val="20"/>
          <w:szCs w:val="20"/>
        </w:rPr>
        <w:t>Wiles G</w:t>
      </w:r>
      <w:r w:rsidRPr="00D658EF">
        <w:rPr>
          <w:rFonts w:ascii="Times" w:eastAsia="Times" w:hAnsi="Times"/>
          <w:sz w:val="20"/>
          <w:szCs w:val="20"/>
        </w:rPr>
        <w:t xml:space="preserve">, Wilson M, Dietrich, W, </w:t>
      </w:r>
      <w:proofErr w:type="spellStart"/>
      <w:r w:rsidRPr="00E20EA2">
        <w:rPr>
          <w:rFonts w:ascii="Times" w:eastAsia="Times" w:hAnsi="Times"/>
          <w:i/>
          <w:iCs/>
          <w:sz w:val="20"/>
          <w:szCs w:val="20"/>
        </w:rPr>
        <w:t>Berina</w:t>
      </w:r>
      <w:proofErr w:type="spellEnd"/>
      <w:r w:rsidRPr="00E20EA2">
        <w:rPr>
          <w:rFonts w:ascii="Times" w:eastAsia="Times" w:hAnsi="Times"/>
          <w:i/>
          <w:iCs/>
          <w:sz w:val="20"/>
          <w:szCs w:val="20"/>
        </w:rPr>
        <w:t xml:space="preserve"> JPA</w:t>
      </w:r>
      <w:r w:rsidRPr="00D658EF">
        <w:rPr>
          <w:rFonts w:ascii="Times" w:eastAsia="Times" w:hAnsi="Times"/>
          <w:sz w:val="20"/>
          <w:szCs w:val="20"/>
        </w:rPr>
        <w:t> (2022). </w:t>
      </w:r>
      <w:r w:rsidRPr="00D658EF">
        <w:rPr>
          <w:rFonts w:ascii="Times" w:eastAsia="Times" w:hAnsi="Times"/>
          <w:i/>
          <w:iCs/>
          <w:sz w:val="20"/>
          <w:szCs w:val="20"/>
        </w:rPr>
        <w:t>Seasonality of concentrations of highly branched isoprenoids (HBIs) produced by lake diatoms.</w:t>
      </w:r>
      <w:r w:rsidRPr="00D658EF">
        <w:rPr>
          <w:rFonts w:ascii="Times" w:eastAsia="Times" w:hAnsi="Times"/>
          <w:sz w:val="20"/>
          <w:szCs w:val="20"/>
        </w:rPr>
        <w:t xml:space="preserve"> Gordan Organic Geochemistry Conference. Plymouth, NH.</w:t>
      </w:r>
    </w:p>
    <w:p w14:paraId="4DC0D4AA" w14:textId="77777777" w:rsidR="00144DDF" w:rsidRPr="00D658EF" w:rsidRDefault="00144DDF" w:rsidP="005B456F">
      <w:pPr>
        <w:pStyle w:val="indentedcitation"/>
        <w:spacing w:before="0" w:beforeAutospacing="0" w:after="0" w:afterAutospacing="0"/>
        <w:ind w:left="720" w:hanging="720"/>
        <w:textAlignment w:val="baseline"/>
        <w:rPr>
          <w:rFonts w:ascii="Times" w:eastAsia="Times" w:hAnsi="Times"/>
          <w:sz w:val="20"/>
          <w:szCs w:val="20"/>
        </w:rPr>
      </w:pPr>
    </w:p>
    <w:p w14:paraId="76885663" w14:textId="79AB6BD3" w:rsidR="00D658EF" w:rsidRDefault="00D658EF" w:rsidP="005B456F">
      <w:pPr>
        <w:pStyle w:val="indentedcitation"/>
        <w:spacing w:before="0" w:beforeAutospacing="0" w:after="0" w:afterAutospacing="0"/>
        <w:ind w:left="720" w:hanging="720"/>
        <w:textAlignment w:val="baseline"/>
        <w:rPr>
          <w:rFonts w:ascii="Times" w:eastAsia="Times" w:hAnsi="Times"/>
          <w:sz w:val="20"/>
          <w:szCs w:val="20"/>
        </w:rPr>
      </w:pPr>
      <w:r w:rsidRPr="00D658EF">
        <w:rPr>
          <w:rFonts w:ascii="Times" w:eastAsia="Times" w:hAnsi="Times"/>
          <w:sz w:val="20"/>
          <w:szCs w:val="20"/>
        </w:rPr>
        <w:t xml:space="preserve">Corcoran, M., </w:t>
      </w:r>
      <w:proofErr w:type="spellStart"/>
      <w:r w:rsidRPr="00D658EF">
        <w:rPr>
          <w:rFonts w:ascii="Times" w:eastAsia="Times" w:hAnsi="Times"/>
          <w:sz w:val="20"/>
          <w:szCs w:val="20"/>
        </w:rPr>
        <w:t>Diefendorf</w:t>
      </w:r>
      <w:proofErr w:type="spellEnd"/>
      <w:r w:rsidRPr="00D658EF">
        <w:rPr>
          <w:rFonts w:ascii="Times" w:eastAsia="Times" w:hAnsi="Times"/>
          <w:sz w:val="20"/>
          <w:szCs w:val="20"/>
        </w:rPr>
        <w:t xml:space="preserve">, A.F., Lowell, T., </w:t>
      </w:r>
      <w:proofErr w:type="spellStart"/>
      <w:r w:rsidRPr="00144DDF">
        <w:rPr>
          <w:rFonts w:ascii="Times" w:eastAsia="Times" w:hAnsi="Times"/>
          <w:i/>
          <w:iCs/>
          <w:sz w:val="20"/>
          <w:szCs w:val="20"/>
        </w:rPr>
        <w:t>Wiesenberg</w:t>
      </w:r>
      <w:proofErr w:type="spellEnd"/>
      <w:r w:rsidRPr="00144DDF">
        <w:rPr>
          <w:rFonts w:ascii="Times" w:eastAsia="Times" w:hAnsi="Times"/>
          <w:i/>
          <w:iCs/>
          <w:sz w:val="20"/>
          <w:szCs w:val="20"/>
        </w:rPr>
        <w:t>, N</w:t>
      </w:r>
      <w:r w:rsidRPr="00D658EF">
        <w:rPr>
          <w:rFonts w:ascii="Times" w:eastAsia="Times" w:hAnsi="Times"/>
          <w:sz w:val="20"/>
          <w:szCs w:val="20"/>
        </w:rPr>
        <w:t xml:space="preserve">., </w:t>
      </w:r>
      <w:r w:rsidRPr="00E20EA2">
        <w:rPr>
          <w:rFonts w:ascii="Times" w:eastAsia="Times" w:hAnsi="Times"/>
          <w:b/>
          <w:bCs/>
          <w:sz w:val="20"/>
          <w:szCs w:val="20"/>
        </w:rPr>
        <w:t>Wiles, G</w:t>
      </w:r>
      <w:r w:rsidRPr="00D658EF">
        <w:rPr>
          <w:rFonts w:ascii="Times" w:eastAsia="Times" w:hAnsi="Times"/>
          <w:sz w:val="20"/>
          <w:szCs w:val="20"/>
        </w:rPr>
        <w:t xml:space="preserve">., Wilson, M., Dietrich, W., and </w:t>
      </w:r>
      <w:proofErr w:type="spellStart"/>
      <w:r w:rsidRPr="00E20EA2">
        <w:rPr>
          <w:rFonts w:ascii="Times" w:eastAsia="Times" w:hAnsi="Times"/>
          <w:i/>
          <w:iCs/>
          <w:sz w:val="20"/>
          <w:szCs w:val="20"/>
        </w:rPr>
        <w:t>Berina</w:t>
      </w:r>
      <w:proofErr w:type="spellEnd"/>
      <w:r w:rsidRPr="00E20EA2">
        <w:rPr>
          <w:rFonts w:ascii="Times" w:eastAsia="Times" w:hAnsi="Times"/>
          <w:i/>
          <w:iCs/>
          <w:sz w:val="20"/>
          <w:szCs w:val="20"/>
        </w:rPr>
        <w:t>, J.P</w:t>
      </w:r>
      <w:r w:rsidRPr="00D658EF">
        <w:rPr>
          <w:rFonts w:ascii="Times" w:eastAsia="Times" w:hAnsi="Times"/>
          <w:sz w:val="20"/>
          <w:szCs w:val="20"/>
        </w:rPr>
        <w:t> (2022). </w:t>
      </w:r>
      <w:r w:rsidRPr="00D658EF">
        <w:rPr>
          <w:rFonts w:ascii="Times" w:eastAsia="Times" w:hAnsi="Times"/>
          <w:i/>
          <w:iCs/>
          <w:sz w:val="20"/>
          <w:szCs w:val="20"/>
        </w:rPr>
        <w:t>Seasonality of hydrogen isotopes and concentrations of highly branched isoprenoids (HBIs) produced by lake diatoms</w:t>
      </w:r>
      <w:r w:rsidRPr="00D658EF">
        <w:rPr>
          <w:rFonts w:ascii="Times" w:eastAsia="Times" w:hAnsi="Times"/>
          <w:sz w:val="20"/>
          <w:szCs w:val="20"/>
        </w:rPr>
        <w:t xml:space="preserve">. North Central and Southeastern Geological Society of America Meeting. Cincinnati, OH. </w:t>
      </w:r>
    </w:p>
    <w:p w14:paraId="40547756" w14:textId="77777777" w:rsidR="00144DDF" w:rsidRPr="00D658EF" w:rsidRDefault="00144DDF" w:rsidP="005B456F">
      <w:pPr>
        <w:pStyle w:val="indentedcitation"/>
        <w:spacing w:before="0" w:beforeAutospacing="0" w:after="0" w:afterAutospacing="0"/>
        <w:ind w:left="720" w:hanging="720"/>
        <w:textAlignment w:val="baseline"/>
        <w:rPr>
          <w:rFonts w:ascii="Times" w:eastAsia="Times" w:hAnsi="Times"/>
          <w:sz w:val="20"/>
          <w:szCs w:val="20"/>
        </w:rPr>
      </w:pPr>
    </w:p>
    <w:p w14:paraId="764740EB" w14:textId="0372F77C" w:rsidR="00D658EF" w:rsidRDefault="00D658EF" w:rsidP="005B456F">
      <w:pPr>
        <w:pStyle w:val="indentedcitation"/>
        <w:spacing w:before="0" w:beforeAutospacing="0" w:after="0" w:afterAutospacing="0"/>
        <w:ind w:left="720" w:hanging="720"/>
        <w:textAlignment w:val="baseline"/>
        <w:rPr>
          <w:rFonts w:ascii="Times" w:eastAsia="Times" w:hAnsi="Times"/>
          <w:sz w:val="20"/>
          <w:szCs w:val="20"/>
        </w:rPr>
      </w:pPr>
      <w:proofErr w:type="spellStart"/>
      <w:r w:rsidRPr="00E20EA2">
        <w:rPr>
          <w:rFonts w:ascii="Times" w:eastAsia="Times" w:hAnsi="Times"/>
          <w:i/>
          <w:iCs/>
          <w:sz w:val="20"/>
          <w:szCs w:val="20"/>
        </w:rPr>
        <w:t>Berina</w:t>
      </w:r>
      <w:proofErr w:type="spellEnd"/>
      <w:r w:rsidRPr="00E20EA2">
        <w:rPr>
          <w:rFonts w:ascii="Times" w:eastAsia="Times" w:hAnsi="Times"/>
          <w:i/>
          <w:iCs/>
          <w:sz w:val="20"/>
          <w:szCs w:val="20"/>
        </w:rPr>
        <w:t>, J.P.,</w:t>
      </w:r>
      <w:r w:rsidRPr="00D658EF">
        <w:rPr>
          <w:rFonts w:ascii="Times" w:eastAsia="Times" w:hAnsi="Times"/>
          <w:sz w:val="20"/>
          <w:szCs w:val="20"/>
        </w:rPr>
        <w:t xml:space="preserve"> </w:t>
      </w:r>
      <w:r w:rsidRPr="00E20EA2">
        <w:rPr>
          <w:rFonts w:ascii="Times" w:eastAsia="Times" w:hAnsi="Times"/>
          <w:b/>
          <w:bCs/>
          <w:sz w:val="20"/>
          <w:szCs w:val="20"/>
        </w:rPr>
        <w:t>Wiles, G.,</w:t>
      </w:r>
      <w:r w:rsidRPr="00D658EF">
        <w:rPr>
          <w:rFonts w:ascii="Times" w:eastAsia="Times" w:hAnsi="Times"/>
          <w:sz w:val="20"/>
          <w:szCs w:val="20"/>
        </w:rPr>
        <w:t xml:space="preserve"> Wilson, M., Lowell, T., </w:t>
      </w:r>
      <w:proofErr w:type="spellStart"/>
      <w:r w:rsidRPr="00D658EF">
        <w:rPr>
          <w:rFonts w:ascii="Times" w:eastAsia="Times" w:hAnsi="Times"/>
          <w:sz w:val="20"/>
          <w:szCs w:val="20"/>
        </w:rPr>
        <w:t>Diefendorf</w:t>
      </w:r>
      <w:proofErr w:type="spellEnd"/>
      <w:r w:rsidRPr="00D658EF">
        <w:rPr>
          <w:rFonts w:ascii="Times" w:eastAsia="Times" w:hAnsi="Times"/>
          <w:sz w:val="20"/>
          <w:szCs w:val="20"/>
        </w:rPr>
        <w:t xml:space="preserve">, A.F., Corcoran, M., Dietrich, W., and </w:t>
      </w:r>
      <w:proofErr w:type="spellStart"/>
      <w:r w:rsidRPr="00144DDF">
        <w:rPr>
          <w:rFonts w:ascii="Times" w:eastAsia="Times" w:hAnsi="Times"/>
          <w:i/>
          <w:iCs/>
          <w:sz w:val="20"/>
          <w:szCs w:val="20"/>
        </w:rPr>
        <w:t>Wiesenberg</w:t>
      </w:r>
      <w:proofErr w:type="spellEnd"/>
      <w:r w:rsidRPr="00144DDF">
        <w:rPr>
          <w:rFonts w:ascii="Times" w:eastAsia="Times" w:hAnsi="Times"/>
          <w:i/>
          <w:iCs/>
          <w:sz w:val="20"/>
          <w:szCs w:val="20"/>
        </w:rPr>
        <w:t>, N</w:t>
      </w:r>
      <w:r w:rsidRPr="00D658EF">
        <w:rPr>
          <w:rFonts w:ascii="Times" w:eastAsia="Times" w:hAnsi="Times"/>
          <w:sz w:val="20"/>
          <w:szCs w:val="20"/>
        </w:rPr>
        <w:t>. (2022). </w:t>
      </w:r>
      <w:r w:rsidRPr="00D658EF">
        <w:rPr>
          <w:rFonts w:ascii="Times" w:eastAsia="Times" w:hAnsi="Times"/>
          <w:i/>
          <w:iCs/>
          <w:sz w:val="20"/>
          <w:szCs w:val="20"/>
        </w:rPr>
        <w:t>Unearthing the effects of European-American settlement on a northeast Ohio kettle hole through diatom stratigraphy</w:t>
      </w:r>
      <w:r w:rsidRPr="00D658EF">
        <w:rPr>
          <w:rFonts w:ascii="Times" w:eastAsia="Times" w:hAnsi="Times"/>
          <w:sz w:val="20"/>
          <w:szCs w:val="20"/>
        </w:rPr>
        <w:t>. North Central and Southeastern Geological Society of America Meeting. Cincinnati, OH.</w:t>
      </w:r>
    </w:p>
    <w:p w14:paraId="6C8D1055" w14:textId="77777777" w:rsidR="00144DDF" w:rsidRPr="00E20EA2" w:rsidRDefault="00144DDF" w:rsidP="005B456F">
      <w:pPr>
        <w:pStyle w:val="indentedcitation"/>
        <w:spacing w:before="0" w:beforeAutospacing="0" w:after="0" w:afterAutospacing="0"/>
        <w:ind w:left="720" w:hanging="720"/>
        <w:textAlignment w:val="baseline"/>
        <w:rPr>
          <w:rFonts w:ascii="Times" w:eastAsia="Times" w:hAnsi="Times"/>
          <w:sz w:val="20"/>
          <w:szCs w:val="20"/>
        </w:rPr>
      </w:pPr>
    </w:p>
    <w:p w14:paraId="5936546D" w14:textId="7AB8873C" w:rsidR="00D658EF" w:rsidRDefault="00D658EF" w:rsidP="005B456F">
      <w:pPr>
        <w:pStyle w:val="indentedcitation"/>
        <w:spacing w:before="0" w:beforeAutospacing="0" w:after="0" w:afterAutospacing="0"/>
        <w:ind w:left="720" w:hanging="720"/>
        <w:textAlignment w:val="baseline"/>
        <w:rPr>
          <w:rFonts w:ascii="Times" w:eastAsia="Times" w:hAnsi="Times"/>
          <w:sz w:val="20"/>
          <w:szCs w:val="20"/>
        </w:rPr>
      </w:pPr>
      <w:r w:rsidRPr="00D658EF">
        <w:rPr>
          <w:rFonts w:ascii="Times" w:eastAsia="Times" w:hAnsi="Times"/>
          <w:sz w:val="20"/>
          <w:szCs w:val="20"/>
        </w:rPr>
        <w:t xml:space="preserve">Pollock, M., </w:t>
      </w:r>
      <w:proofErr w:type="spellStart"/>
      <w:r w:rsidRPr="00D658EF">
        <w:rPr>
          <w:rFonts w:ascii="Times" w:eastAsia="Times" w:hAnsi="Times"/>
          <w:sz w:val="20"/>
          <w:szCs w:val="20"/>
        </w:rPr>
        <w:t>Schen</w:t>
      </w:r>
      <w:proofErr w:type="spellEnd"/>
      <w:r w:rsidRPr="00D658EF">
        <w:rPr>
          <w:rFonts w:ascii="Times" w:eastAsia="Times" w:hAnsi="Times"/>
          <w:sz w:val="20"/>
          <w:szCs w:val="20"/>
        </w:rPr>
        <w:t xml:space="preserve">, M., and </w:t>
      </w:r>
      <w:r w:rsidRPr="00E20EA2">
        <w:rPr>
          <w:rFonts w:ascii="Times" w:eastAsia="Times" w:hAnsi="Times"/>
          <w:b/>
          <w:bCs/>
          <w:sz w:val="20"/>
          <w:szCs w:val="20"/>
        </w:rPr>
        <w:t>Wiles, G</w:t>
      </w:r>
      <w:r w:rsidRPr="00D658EF">
        <w:rPr>
          <w:rFonts w:ascii="Times" w:eastAsia="Times" w:hAnsi="Times"/>
          <w:sz w:val="20"/>
          <w:szCs w:val="20"/>
        </w:rPr>
        <w:t>. (2022). </w:t>
      </w:r>
      <w:r w:rsidRPr="00D658EF">
        <w:rPr>
          <w:rFonts w:ascii="Times" w:eastAsia="Times" w:hAnsi="Times"/>
          <w:i/>
          <w:iCs/>
          <w:sz w:val="20"/>
          <w:szCs w:val="20"/>
        </w:rPr>
        <w:t xml:space="preserve">A coordinated experiential learning program to broaden participation by enhancing self-efficacy, </w:t>
      </w:r>
      <w:proofErr w:type="spellStart"/>
      <w:r w:rsidRPr="00D658EF">
        <w:rPr>
          <w:rFonts w:ascii="Times" w:eastAsia="Times" w:hAnsi="Times"/>
          <w:i/>
          <w:iCs/>
          <w:sz w:val="20"/>
          <w:szCs w:val="20"/>
        </w:rPr>
        <w:t>geoSTEM</w:t>
      </w:r>
      <w:proofErr w:type="spellEnd"/>
      <w:r w:rsidRPr="00D658EF">
        <w:rPr>
          <w:rFonts w:ascii="Times" w:eastAsia="Times" w:hAnsi="Times"/>
          <w:i/>
          <w:iCs/>
          <w:sz w:val="20"/>
          <w:szCs w:val="20"/>
        </w:rPr>
        <w:t xml:space="preserve"> identity, and career awareness</w:t>
      </w:r>
      <w:r w:rsidRPr="00D658EF">
        <w:rPr>
          <w:rFonts w:ascii="Times" w:eastAsia="Times" w:hAnsi="Times"/>
          <w:sz w:val="20"/>
          <w:szCs w:val="20"/>
        </w:rPr>
        <w:t>. Earth Educators’ Rendezvous. </w:t>
      </w:r>
    </w:p>
    <w:p w14:paraId="1428FA77" w14:textId="77777777" w:rsidR="00144DDF" w:rsidRPr="00E20EA2" w:rsidRDefault="00144DDF" w:rsidP="005B456F">
      <w:pPr>
        <w:pStyle w:val="indentedcitation"/>
        <w:spacing w:before="0" w:beforeAutospacing="0" w:after="0" w:afterAutospacing="0"/>
        <w:ind w:left="720" w:hanging="720"/>
        <w:textAlignment w:val="baseline"/>
        <w:rPr>
          <w:rFonts w:ascii="Times" w:eastAsia="Times" w:hAnsi="Times"/>
          <w:sz w:val="20"/>
          <w:szCs w:val="20"/>
        </w:rPr>
      </w:pPr>
    </w:p>
    <w:p w14:paraId="1DF03AC4" w14:textId="1E48703E" w:rsidR="00D658EF" w:rsidRDefault="00D658EF" w:rsidP="005B456F">
      <w:pPr>
        <w:pStyle w:val="indentedcitation"/>
        <w:spacing w:before="0" w:beforeAutospacing="0" w:after="0" w:afterAutospacing="0"/>
        <w:ind w:left="720" w:hanging="720"/>
        <w:textAlignment w:val="baseline"/>
        <w:rPr>
          <w:rFonts w:ascii="Times" w:eastAsia="Times" w:hAnsi="Times"/>
          <w:sz w:val="20"/>
          <w:szCs w:val="20"/>
        </w:rPr>
      </w:pPr>
      <w:r w:rsidRPr="00E20EA2">
        <w:rPr>
          <w:rFonts w:ascii="Times" w:eastAsia="Times" w:hAnsi="Times"/>
          <w:i/>
          <w:iCs/>
          <w:sz w:val="20"/>
          <w:szCs w:val="20"/>
        </w:rPr>
        <w:t xml:space="preserve">Abercrombie, C., Hodges, G., Wilson, L., Yoon, E., Braun, E., </w:t>
      </w:r>
      <w:proofErr w:type="spellStart"/>
      <w:r w:rsidRPr="00E20EA2">
        <w:rPr>
          <w:rFonts w:ascii="Times" w:eastAsia="Times" w:hAnsi="Times"/>
          <w:i/>
          <w:iCs/>
          <w:sz w:val="20"/>
          <w:szCs w:val="20"/>
        </w:rPr>
        <w:t>Leisher</w:t>
      </w:r>
      <w:proofErr w:type="spellEnd"/>
      <w:r w:rsidRPr="00E20EA2">
        <w:rPr>
          <w:rFonts w:ascii="Times" w:eastAsia="Times" w:hAnsi="Times"/>
          <w:i/>
          <w:iCs/>
          <w:sz w:val="20"/>
          <w:szCs w:val="20"/>
        </w:rPr>
        <w:t xml:space="preserve">, K., </w:t>
      </w:r>
      <w:proofErr w:type="spellStart"/>
      <w:r w:rsidRPr="00E20EA2">
        <w:rPr>
          <w:rFonts w:ascii="Times" w:eastAsia="Times" w:hAnsi="Times"/>
          <w:i/>
          <w:iCs/>
          <w:sz w:val="20"/>
          <w:szCs w:val="20"/>
        </w:rPr>
        <w:t>Chikomo</w:t>
      </w:r>
      <w:proofErr w:type="spellEnd"/>
      <w:r w:rsidRPr="00E20EA2">
        <w:rPr>
          <w:rFonts w:ascii="Times" w:eastAsia="Times" w:hAnsi="Times"/>
          <w:i/>
          <w:iCs/>
          <w:sz w:val="20"/>
          <w:szCs w:val="20"/>
        </w:rPr>
        <w:t xml:space="preserve">, M., </w:t>
      </w:r>
      <w:proofErr w:type="spellStart"/>
      <w:r w:rsidRPr="00E20EA2">
        <w:rPr>
          <w:rFonts w:ascii="Times" w:eastAsia="Times" w:hAnsi="Times"/>
          <w:i/>
          <w:iCs/>
          <w:sz w:val="20"/>
          <w:szCs w:val="20"/>
        </w:rPr>
        <w:t>Banna</w:t>
      </w:r>
      <w:proofErr w:type="spellEnd"/>
      <w:r w:rsidRPr="00E20EA2">
        <w:rPr>
          <w:rFonts w:ascii="Times" w:eastAsia="Times" w:hAnsi="Times"/>
          <w:i/>
          <w:iCs/>
          <w:sz w:val="20"/>
          <w:szCs w:val="20"/>
        </w:rPr>
        <w:t>, L</w:t>
      </w:r>
      <w:r w:rsidRPr="00D658EF">
        <w:rPr>
          <w:rFonts w:ascii="Times" w:eastAsia="Times" w:hAnsi="Times"/>
          <w:sz w:val="20"/>
          <w:szCs w:val="20"/>
        </w:rPr>
        <w:t xml:space="preserve">., Pollock, M., </w:t>
      </w:r>
      <w:proofErr w:type="spellStart"/>
      <w:r w:rsidRPr="00D658EF">
        <w:rPr>
          <w:rFonts w:ascii="Times" w:eastAsia="Times" w:hAnsi="Times"/>
          <w:sz w:val="20"/>
          <w:szCs w:val="20"/>
        </w:rPr>
        <w:t>Wiesenberg</w:t>
      </w:r>
      <w:proofErr w:type="spellEnd"/>
      <w:r w:rsidRPr="00D658EF">
        <w:rPr>
          <w:rFonts w:ascii="Times" w:eastAsia="Times" w:hAnsi="Times"/>
          <w:sz w:val="20"/>
          <w:szCs w:val="20"/>
        </w:rPr>
        <w:t xml:space="preserve">, N., and </w:t>
      </w:r>
      <w:r w:rsidRPr="00E20EA2">
        <w:rPr>
          <w:rFonts w:ascii="Times" w:eastAsia="Times" w:hAnsi="Times"/>
          <w:b/>
          <w:bCs/>
          <w:sz w:val="20"/>
          <w:szCs w:val="20"/>
        </w:rPr>
        <w:t>Wiles, G</w:t>
      </w:r>
      <w:r w:rsidRPr="00D658EF">
        <w:rPr>
          <w:rFonts w:ascii="Times" w:eastAsia="Times" w:hAnsi="Times"/>
          <w:sz w:val="20"/>
          <w:szCs w:val="20"/>
        </w:rPr>
        <w:t>. (2022). </w:t>
      </w:r>
      <w:r w:rsidRPr="00D658EF">
        <w:rPr>
          <w:rFonts w:ascii="Times" w:eastAsia="Times" w:hAnsi="Times"/>
          <w:i/>
          <w:iCs/>
          <w:sz w:val="20"/>
          <w:szCs w:val="20"/>
        </w:rPr>
        <w:t>The community water project: Student exploration of geosciences in the context of stormwater management in Northeast Ohio</w:t>
      </w:r>
      <w:r w:rsidRPr="00D658EF">
        <w:rPr>
          <w:rFonts w:ascii="Times" w:eastAsia="Times" w:hAnsi="Times"/>
          <w:sz w:val="20"/>
          <w:szCs w:val="20"/>
        </w:rPr>
        <w:t>. Geological Society of America. </w:t>
      </w:r>
    </w:p>
    <w:p w14:paraId="5C06AF1F" w14:textId="77777777" w:rsidR="009E7169" w:rsidRPr="00E20EA2" w:rsidRDefault="009E7169" w:rsidP="005B456F">
      <w:pPr>
        <w:pStyle w:val="indentedcitation"/>
        <w:spacing w:before="0" w:beforeAutospacing="0" w:after="0" w:afterAutospacing="0"/>
        <w:ind w:left="720" w:hanging="720"/>
        <w:textAlignment w:val="baseline"/>
        <w:rPr>
          <w:rFonts w:ascii="Times" w:eastAsia="Times" w:hAnsi="Times"/>
          <w:sz w:val="20"/>
          <w:szCs w:val="20"/>
        </w:rPr>
      </w:pPr>
    </w:p>
    <w:p w14:paraId="5D793721" w14:textId="077925BC" w:rsidR="00D658EF" w:rsidRDefault="00D658EF" w:rsidP="005B456F">
      <w:pPr>
        <w:pStyle w:val="indentedcitation"/>
        <w:spacing w:before="0" w:beforeAutospacing="0" w:after="0" w:afterAutospacing="0"/>
        <w:ind w:left="720" w:hanging="720"/>
        <w:textAlignment w:val="baseline"/>
        <w:rPr>
          <w:rFonts w:ascii="Times" w:eastAsia="Times" w:hAnsi="Times"/>
          <w:sz w:val="20"/>
          <w:szCs w:val="20"/>
        </w:rPr>
      </w:pPr>
      <w:proofErr w:type="spellStart"/>
      <w:r w:rsidRPr="00D658EF">
        <w:rPr>
          <w:rFonts w:ascii="Times" w:eastAsia="Times" w:hAnsi="Times"/>
          <w:sz w:val="20"/>
          <w:szCs w:val="20"/>
        </w:rPr>
        <w:t>Gaglioti</w:t>
      </w:r>
      <w:proofErr w:type="spellEnd"/>
      <w:r w:rsidRPr="00D658EF">
        <w:rPr>
          <w:rFonts w:ascii="Times" w:eastAsia="Times" w:hAnsi="Times"/>
          <w:sz w:val="20"/>
          <w:szCs w:val="20"/>
        </w:rPr>
        <w:t xml:space="preserve">, B., Mann, D., </w:t>
      </w:r>
      <w:r w:rsidRPr="00E20EA2">
        <w:rPr>
          <w:rFonts w:ascii="Times" w:eastAsia="Times" w:hAnsi="Times"/>
          <w:b/>
          <w:bCs/>
          <w:sz w:val="20"/>
          <w:szCs w:val="20"/>
        </w:rPr>
        <w:t>Wiles, G.</w:t>
      </w:r>
      <w:r w:rsidRPr="00D658EF">
        <w:rPr>
          <w:rFonts w:ascii="Times" w:eastAsia="Times" w:hAnsi="Times"/>
          <w:sz w:val="20"/>
          <w:szCs w:val="20"/>
        </w:rPr>
        <w:t xml:space="preserve"> and Andreu-</w:t>
      </w:r>
      <w:proofErr w:type="spellStart"/>
      <w:proofErr w:type="gramStart"/>
      <w:r w:rsidRPr="00D658EF">
        <w:rPr>
          <w:rFonts w:ascii="Times" w:eastAsia="Times" w:hAnsi="Times"/>
          <w:sz w:val="20"/>
          <w:szCs w:val="20"/>
        </w:rPr>
        <w:t>Hayles</w:t>
      </w:r>
      <w:proofErr w:type="spellEnd"/>
      <w:r w:rsidRPr="00D658EF">
        <w:rPr>
          <w:rFonts w:ascii="Times" w:eastAsia="Times" w:hAnsi="Times"/>
          <w:sz w:val="20"/>
          <w:szCs w:val="20"/>
        </w:rPr>
        <w:t xml:space="preserve"> ,</w:t>
      </w:r>
      <w:proofErr w:type="gramEnd"/>
      <w:r w:rsidRPr="00D658EF">
        <w:rPr>
          <w:rFonts w:ascii="Times" w:eastAsia="Times" w:hAnsi="Times"/>
          <w:sz w:val="20"/>
          <w:szCs w:val="20"/>
        </w:rPr>
        <w:t xml:space="preserve"> L. (2022). </w:t>
      </w:r>
      <w:r w:rsidRPr="00D658EF">
        <w:rPr>
          <w:rFonts w:ascii="Times" w:eastAsia="Times" w:hAnsi="Times"/>
          <w:i/>
          <w:iCs/>
          <w:sz w:val="20"/>
          <w:szCs w:val="20"/>
        </w:rPr>
        <w:t xml:space="preserve">Holocene Records of the Aleutian </w:t>
      </w:r>
      <w:proofErr w:type="gramStart"/>
      <w:r w:rsidRPr="00D658EF">
        <w:rPr>
          <w:rFonts w:ascii="Times" w:eastAsia="Times" w:hAnsi="Times"/>
          <w:i/>
          <w:iCs/>
          <w:sz w:val="20"/>
          <w:szCs w:val="20"/>
        </w:rPr>
        <w:t>Low Pressure</w:t>
      </w:r>
      <w:proofErr w:type="gramEnd"/>
      <w:r w:rsidRPr="00D658EF">
        <w:rPr>
          <w:rFonts w:ascii="Times" w:eastAsia="Times" w:hAnsi="Times"/>
          <w:i/>
          <w:iCs/>
          <w:sz w:val="20"/>
          <w:szCs w:val="20"/>
        </w:rPr>
        <w:t xml:space="preserve"> System</w:t>
      </w:r>
      <w:r w:rsidRPr="00D658EF">
        <w:rPr>
          <w:rFonts w:ascii="Times" w:eastAsia="Times" w:hAnsi="Times"/>
          <w:sz w:val="20"/>
          <w:szCs w:val="20"/>
        </w:rPr>
        <w:t>. virtual Workshop on SE Alaska, and neighboring regions along the British Columbia coast, climate change, ice sheet dynamics, volcanic geohazards, Ice Age refugia, biodiversity, and biogeographic history. </w:t>
      </w:r>
    </w:p>
    <w:p w14:paraId="4DA95F3C" w14:textId="77777777" w:rsidR="009E7169" w:rsidRPr="00E20EA2" w:rsidRDefault="009E7169" w:rsidP="005B456F">
      <w:pPr>
        <w:pStyle w:val="indentedcitation"/>
        <w:spacing w:before="0" w:beforeAutospacing="0" w:after="0" w:afterAutospacing="0"/>
        <w:ind w:left="720" w:hanging="720"/>
        <w:textAlignment w:val="baseline"/>
        <w:rPr>
          <w:rFonts w:ascii="Times" w:eastAsia="Times" w:hAnsi="Times"/>
          <w:sz w:val="20"/>
          <w:szCs w:val="20"/>
        </w:rPr>
      </w:pPr>
    </w:p>
    <w:p w14:paraId="7F44A7EB" w14:textId="0C0EF456" w:rsidR="00D658EF" w:rsidRPr="00D658EF" w:rsidRDefault="00D658EF" w:rsidP="005B456F">
      <w:pPr>
        <w:pStyle w:val="indentedcitation"/>
        <w:spacing w:before="0" w:beforeAutospacing="0" w:after="0" w:afterAutospacing="0"/>
        <w:ind w:left="720" w:hanging="720"/>
        <w:textAlignment w:val="baseline"/>
        <w:rPr>
          <w:rFonts w:ascii="Times" w:eastAsia="Times" w:hAnsi="Times"/>
          <w:sz w:val="20"/>
          <w:szCs w:val="20"/>
        </w:rPr>
      </w:pPr>
      <w:r w:rsidRPr="00E20EA2">
        <w:rPr>
          <w:rFonts w:ascii="Times" w:eastAsia="Times" w:hAnsi="Times"/>
          <w:b/>
          <w:bCs/>
          <w:sz w:val="20"/>
          <w:szCs w:val="20"/>
        </w:rPr>
        <w:lastRenderedPageBreak/>
        <w:t>Wiles, G.C</w:t>
      </w:r>
      <w:r w:rsidRPr="00D658EF">
        <w:rPr>
          <w:rFonts w:ascii="Times" w:eastAsia="Times" w:hAnsi="Times"/>
          <w:sz w:val="20"/>
          <w:szCs w:val="20"/>
        </w:rPr>
        <w:t xml:space="preserve">, </w:t>
      </w:r>
      <w:proofErr w:type="spellStart"/>
      <w:r w:rsidRPr="00D658EF">
        <w:rPr>
          <w:rFonts w:ascii="Times" w:eastAsia="Times" w:hAnsi="Times"/>
          <w:sz w:val="20"/>
          <w:szCs w:val="20"/>
        </w:rPr>
        <w:t>Gaglioti</w:t>
      </w:r>
      <w:proofErr w:type="spellEnd"/>
      <w:r w:rsidRPr="00D658EF">
        <w:rPr>
          <w:rFonts w:ascii="Times" w:eastAsia="Times" w:hAnsi="Times"/>
          <w:sz w:val="20"/>
          <w:szCs w:val="20"/>
        </w:rPr>
        <w:t xml:space="preserve">, B. and </w:t>
      </w:r>
      <w:proofErr w:type="spellStart"/>
      <w:r w:rsidRPr="00D658EF">
        <w:rPr>
          <w:rFonts w:ascii="Times" w:eastAsia="Times" w:hAnsi="Times"/>
          <w:sz w:val="20"/>
          <w:szCs w:val="20"/>
        </w:rPr>
        <w:t>Wiesenberg</w:t>
      </w:r>
      <w:proofErr w:type="spellEnd"/>
      <w:r w:rsidRPr="00D658EF">
        <w:rPr>
          <w:rFonts w:ascii="Times" w:eastAsia="Times" w:hAnsi="Times"/>
          <w:sz w:val="20"/>
          <w:szCs w:val="20"/>
        </w:rPr>
        <w:t>, N. (2022). </w:t>
      </w:r>
      <w:r w:rsidRPr="00D658EF">
        <w:rPr>
          <w:rFonts w:ascii="Times" w:eastAsia="Times" w:hAnsi="Times"/>
          <w:i/>
          <w:iCs/>
          <w:sz w:val="20"/>
          <w:szCs w:val="20"/>
        </w:rPr>
        <w:t>Putting the Recent Pluvial into Context: Tree-Ring Records of Midcontinental North American Hydroclimate</w:t>
      </w:r>
      <w:r w:rsidRPr="00D658EF">
        <w:rPr>
          <w:rFonts w:ascii="Times" w:eastAsia="Times" w:hAnsi="Times"/>
          <w:sz w:val="20"/>
          <w:szCs w:val="20"/>
        </w:rPr>
        <w:t xml:space="preserve">. Geological Society of America. Cincinnati, OH. </w:t>
      </w:r>
    </w:p>
    <w:p w14:paraId="5722E8AC" w14:textId="00A23988" w:rsidR="00D658EF" w:rsidRPr="00E20EA2" w:rsidRDefault="00D658EF" w:rsidP="005B456F">
      <w:pPr>
        <w:pStyle w:val="indentedcitation"/>
        <w:spacing w:before="0" w:beforeAutospacing="0" w:after="0" w:afterAutospacing="0"/>
        <w:ind w:left="720" w:hanging="720"/>
        <w:textAlignment w:val="baseline"/>
        <w:rPr>
          <w:rFonts w:ascii="Times" w:eastAsia="Times" w:hAnsi="Times"/>
          <w:sz w:val="20"/>
          <w:szCs w:val="20"/>
        </w:rPr>
      </w:pPr>
      <w:proofErr w:type="spellStart"/>
      <w:r w:rsidRPr="00E20EA2">
        <w:rPr>
          <w:rFonts w:ascii="Times" w:eastAsia="Times" w:hAnsi="Times"/>
          <w:i/>
          <w:iCs/>
          <w:sz w:val="20"/>
          <w:szCs w:val="20"/>
        </w:rPr>
        <w:t>Papay</w:t>
      </w:r>
      <w:proofErr w:type="spellEnd"/>
      <w:r w:rsidRPr="00E20EA2">
        <w:rPr>
          <w:rFonts w:ascii="Times" w:eastAsia="Times" w:hAnsi="Times"/>
          <w:i/>
          <w:iCs/>
          <w:sz w:val="20"/>
          <w:szCs w:val="20"/>
        </w:rPr>
        <w:t>, R.,</w:t>
      </w:r>
      <w:r w:rsidRPr="00D658EF">
        <w:rPr>
          <w:rFonts w:ascii="Times" w:eastAsia="Times" w:hAnsi="Times"/>
          <w:sz w:val="20"/>
          <w:szCs w:val="20"/>
        </w:rPr>
        <w:t xml:space="preserve"> </w:t>
      </w:r>
      <w:proofErr w:type="spellStart"/>
      <w:r w:rsidRPr="00D658EF">
        <w:rPr>
          <w:rFonts w:ascii="Times" w:eastAsia="Times" w:hAnsi="Times"/>
          <w:sz w:val="20"/>
          <w:szCs w:val="20"/>
        </w:rPr>
        <w:t>Wiesenberg</w:t>
      </w:r>
      <w:proofErr w:type="spellEnd"/>
      <w:r w:rsidRPr="00D658EF">
        <w:rPr>
          <w:rFonts w:ascii="Times" w:eastAsia="Times" w:hAnsi="Times"/>
          <w:sz w:val="20"/>
          <w:szCs w:val="20"/>
        </w:rPr>
        <w:t xml:space="preserve">, N., Gaglioti, B., and </w:t>
      </w:r>
      <w:r w:rsidRPr="00E20EA2">
        <w:rPr>
          <w:rFonts w:ascii="Times" w:eastAsia="Times" w:hAnsi="Times"/>
          <w:b/>
          <w:bCs/>
          <w:sz w:val="20"/>
          <w:szCs w:val="20"/>
        </w:rPr>
        <w:t>Wiles, G</w:t>
      </w:r>
      <w:r w:rsidRPr="00D658EF">
        <w:rPr>
          <w:rFonts w:ascii="Times" w:eastAsia="Times" w:hAnsi="Times"/>
          <w:sz w:val="20"/>
          <w:szCs w:val="20"/>
        </w:rPr>
        <w:t>. (2022). </w:t>
      </w:r>
      <w:r w:rsidRPr="00D658EF">
        <w:rPr>
          <w:rFonts w:ascii="Times" w:eastAsia="Times" w:hAnsi="Times"/>
          <w:i/>
          <w:iCs/>
          <w:sz w:val="20"/>
          <w:szCs w:val="20"/>
        </w:rPr>
        <w:t>The Glacial History of Wolf Lake Valley and the Development of a 4000</w:t>
      </w:r>
      <w:r w:rsidR="00D52CF1">
        <w:rPr>
          <w:rFonts w:ascii="Times" w:eastAsia="Times" w:hAnsi="Times"/>
          <w:i/>
          <w:iCs/>
          <w:sz w:val="20"/>
          <w:szCs w:val="20"/>
        </w:rPr>
        <w:t>-</w:t>
      </w:r>
      <w:r w:rsidRPr="00D658EF">
        <w:rPr>
          <w:rFonts w:ascii="Times" w:eastAsia="Times" w:hAnsi="Times"/>
          <w:i/>
          <w:iCs/>
          <w:sz w:val="20"/>
          <w:szCs w:val="20"/>
        </w:rPr>
        <w:t>year Tree Ring Record in Glacier Bay National Park and Preserve, Alaska</w:t>
      </w:r>
      <w:r w:rsidRPr="00D658EF">
        <w:rPr>
          <w:rFonts w:ascii="Times" w:eastAsia="Times" w:hAnsi="Times"/>
          <w:sz w:val="20"/>
          <w:szCs w:val="20"/>
        </w:rPr>
        <w:t xml:space="preserve">. Geological Society of America. Cincinnati, OH. </w:t>
      </w:r>
    </w:p>
    <w:p w14:paraId="7B272E9B" w14:textId="4E209070" w:rsidR="00D658EF" w:rsidRPr="00E20EA2" w:rsidRDefault="00D658EF" w:rsidP="005B456F">
      <w:pPr>
        <w:pStyle w:val="indentedcitation"/>
        <w:spacing w:before="0" w:beforeAutospacing="0" w:after="0" w:afterAutospacing="0"/>
        <w:ind w:left="720" w:hanging="720"/>
        <w:textAlignment w:val="baseline"/>
        <w:rPr>
          <w:rFonts w:ascii="Times" w:eastAsia="Times" w:hAnsi="Times"/>
          <w:sz w:val="20"/>
          <w:szCs w:val="20"/>
        </w:rPr>
      </w:pPr>
      <w:r w:rsidRPr="00D658EF">
        <w:rPr>
          <w:rFonts w:ascii="Times" w:eastAsia="Times" w:hAnsi="Times"/>
          <w:sz w:val="20"/>
          <w:szCs w:val="20"/>
        </w:rPr>
        <w:t xml:space="preserve">Leland, C., </w:t>
      </w:r>
      <w:proofErr w:type="spellStart"/>
      <w:r w:rsidRPr="00D658EF">
        <w:rPr>
          <w:rFonts w:ascii="Times" w:eastAsia="Times" w:hAnsi="Times"/>
          <w:sz w:val="20"/>
          <w:szCs w:val="20"/>
        </w:rPr>
        <w:t>D'Arrigo</w:t>
      </w:r>
      <w:proofErr w:type="spellEnd"/>
      <w:r w:rsidRPr="00D658EF">
        <w:rPr>
          <w:rFonts w:ascii="Times" w:eastAsia="Times" w:hAnsi="Times"/>
          <w:sz w:val="20"/>
          <w:szCs w:val="20"/>
        </w:rPr>
        <w:t xml:space="preserve">, R., </w:t>
      </w:r>
      <w:proofErr w:type="spellStart"/>
      <w:r w:rsidRPr="00D658EF">
        <w:rPr>
          <w:rFonts w:ascii="Times" w:eastAsia="Times" w:hAnsi="Times"/>
          <w:sz w:val="20"/>
          <w:szCs w:val="20"/>
        </w:rPr>
        <w:t>Davi</w:t>
      </w:r>
      <w:proofErr w:type="spellEnd"/>
      <w:r w:rsidRPr="00D658EF">
        <w:rPr>
          <w:rFonts w:ascii="Times" w:eastAsia="Times" w:hAnsi="Times"/>
          <w:sz w:val="20"/>
          <w:szCs w:val="20"/>
        </w:rPr>
        <w:t>, N., Porter, T., Andreu-</w:t>
      </w:r>
      <w:proofErr w:type="spellStart"/>
      <w:r w:rsidRPr="00D658EF">
        <w:rPr>
          <w:rFonts w:ascii="Times" w:eastAsia="Times" w:hAnsi="Times"/>
          <w:sz w:val="20"/>
          <w:szCs w:val="20"/>
        </w:rPr>
        <w:t>Hayles</w:t>
      </w:r>
      <w:proofErr w:type="spellEnd"/>
      <w:r w:rsidRPr="00D658EF">
        <w:rPr>
          <w:rFonts w:ascii="Times" w:eastAsia="Times" w:hAnsi="Times"/>
          <w:sz w:val="20"/>
          <w:szCs w:val="20"/>
        </w:rPr>
        <w:t xml:space="preserve">, L., </w:t>
      </w:r>
      <w:proofErr w:type="spellStart"/>
      <w:r w:rsidRPr="00D658EF">
        <w:rPr>
          <w:rFonts w:ascii="Times" w:eastAsia="Times" w:hAnsi="Times"/>
          <w:sz w:val="20"/>
          <w:szCs w:val="20"/>
        </w:rPr>
        <w:t>Oelkers</w:t>
      </w:r>
      <w:proofErr w:type="spellEnd"/>
      <w:r w:rsidRPr="00D658EF">
        <w:rPr>
          <w:rFonts w:ascii="Times" w:eastAsia="Times" w:hAnsi="Times"/>
          <w:sz w:val="20"/>
          <w:szCs w:val="20"/>
        </w:rPr>
        <w:t xml:space="preserve">, R., </w:t>
      </w:r>
      <w:r w:rsidRPr="00E20EA2">
        <w:rPr>
          <w:rFonts w:ascii="Times" w:eastAsia="Times" w:hAnsi="Times"/>
          <w:b/>
          <w:bCs/>
          <w:sz w:val="20"/>
          <w:szCs w:val="20"/>
        </w:rPr>
        <w:t xml:space="preserve">Wiles, </w:t>
      </w:r>
      <w:r w:rsidR="00E20EA2" w:rsidRPr="00E20EA2">
        <w:rPr>
          <w:rFonts w:ascii="Times" w:eastAsia="Times" w:hAnsi="Times"/>
          <w:b/>
          <w:bCs/>
          <w:sz w:val="20"/>
          <w:szCs w:val="20"/>
        </w:rPr>
        <w:t>G</w:t>
      </w:r>
      <w:r w:rsidRPr="00D658EF">
        <w:rPr>
          <w:rFonts w:ascii="Times" w:eastAsia="Times" w:hAnsi="Times"/>
          <w:sz w:val="20"/>
          <w:szCs w:val="20"/>
        </w:rPr>
        <w:t xml:space="preserve">., Wilson, R., </w:t>
      </w:r>
      <w:proofErr w:type="spellStart"/>
      <w:r w:rsidRPr="00D658EF">
        <w:rPr>
          <w:rFonts w:ascii="Times" w:eastAsia="Times" w:hAnsi="Times"/>
          <w:sz w:val="20"/>
          <w:szCs w:val="20"/>
        </w:rPr>
        <w:t>Anchukaitis</w:t>
      </w:r>
      <w:proofErr w:type="spellEnd"/>
      <w:r w:rsidRPr="00D658EF">
        <w:rPr>
          <w:rFonts w:ascii="Times" w:eastAsia="Times" w:hAnsi="Times"/>
          <w:sz w:val="20"/>
          <w:szCs w:val="20"/>
        </w:rPr>
        <w:t>, K., Rao, M., Gaglioti, B., Reid, E., Beaulieu, S., Nixon, T. (2022). </w:t>
      </w:r>
      <w:r w:rsidRPr="00D658EF">
        <w:rPr>
          <w:rFonts w:ascii="Times" w:eastAsia="Times" w:hAnsi="Times"/>
          <w:i/>
          <w:iCs/>
          <w:sz w:val="20"/>
          <w:szCs w:val="20"/>
        </w:rPr>
        <w:t>The Unidentified ~1809 Volcanic Event: Evidence from Tree Rings and Historical Data</w:t>
      </w:r>
      <w:r w:rsidRPr="00D658EF">
        <w:rPr>
          <w:rFonts w:ascii="Times" w:eastAsia="Times" w:hAnsi="Times"/>
          <w:sz w:val="20"/>
          <w:szCs w:val="20"/>
        </w:rPr>
        <w:t xml:space="preserve">. 6th Pages Open Science Meeting. Online. </w:t>
      </w:r>
    </w:p>
    <w:p w14:paraId="4EC3EB97" w14:textId="5251F034" w:rsidR="00D658EF" w:rsidRPr="00D658EF" w:rsidRDefault="00D658EF" w:rsidP="005B456F">
      <w:pPr>
        <w:ind w:left="720" w:hanging="720"/>
        <w:rPr>
          <w:sz w:val="20"/>
        </w:rPr>
      </w:pPr>
      <w:r w:rsidRPr="00E20EA2">
        <w:rPr>
          <w:i/>
          <w:iCs/>
          <w:sz w:val="20"/>
        </w:rPr>
        <w:t xml:space="preserve">Zhao, W., </w:t>
      </w:r>
      <w:proofErr w:type="spellStart"/>
      <w:r w:rsidRPr="00E20EA2">
        <w:rPr>
          <w:i/>
          <w:iCs/>
          <w:sz w:val="20"/>
        </w:rPr>
        <w:t>Papay</w:t>
      </w:r>
      <w:proofErr w:type="spellEnd"/>
      <w:r w:rsidRPr="00E20EA2">
        <w:rPr>
          <w:i/>
          <w:iCs/>
          <w:sz w:val="20"/>
        </w:rPr>
        <w:t>, R</w:t>
      </w:r>
      <w:r w:rsidRPr="00D658EF">
        <w:rPr>
          <w:sz w:val="20"/>
        </w:rPr>
        <w:t xml:space="preserve">., </w:t>
      </w:r>
      <w:proofErr w:type="spellStart"/>
      <w:r w:rsidRPr="00D658EF">
        <w:rPr>
          <w:sz w:val="20"/>
        </w:rPr>
        <w:t>Wiesenberg</w:t>
      </w:r>
      <w:proofErr w:type="spellEnd"/>
      <w:r w:rsidRPr="00D658EF">
        <w:rPr>
          <w:sz w:val="20"/>
        </w:rPr>
        <w:t xml:space="preserve">, N., </w:t>
      </w:r>
      <w:proofErr w:type="spellStart"/>
      <w:r w:rsidRPr="00E20EA2">
        <w:rPr>
          <w:i/>
          <w:iCs/>
          <w:sz w:val="20"/>
        </w:rPr>
        <w:t>Fiala</w:t>
      </w:r>
      <w:proofErr w:type="spellEnd"/>
      <w:r w:rsidRPr="00E20EA2">
        <w:rPr>
          <w:i/>
          <w:iCs/>
          <w:sz w:val="20"/>
        </w:rPr>
        <w:t>, L</w:t>
      </w:r>
      <w:r w:rsidRPr="00D658EF">
        <w:rPr>
          <w:sz w:val="20"/>
        </w:rPr>
        <w:t xml:space="preserve">., Gaglioti, B., and </w:t>
      </w:r>
      <w:r w:rsidRPr="00E20EA2">
        <w:rPr>
          <w:b/>
          <w:bCs/>
          <w:sz w:val="20"/>
        </w:rPr>
        <w:t>Wiles, G. </w:t>
      </w:r>
      <w:r w:rsidRPr="00D658EF">
        <w:rPr>
          <w:sz w:val="20"/>
        </w:rPr>
        <w:t xml:space="preserve">(2022). Voices in the Trees: Seeking Common Stories from Tree Rings in a Remote Collaboration. The Geological Society of America. Cincinnati, OH. </w:t>
      </w:r>
    </w:p>
    <w:p w14:paraId="0950DE01" w14:textId="607E9E2B" w:rsidR="00192EFA" w:rsidRPr="009417E0" w:rsidRDefault="00775894" w:rsidP="005B456F">
      <w:pPr>
        <w:ind w:left="720" w:hanging="720"/>
        <w:rPr>
          <w:sz w:val="20"/>
        </w:rPr>
      </w:pPr>
      <w:r>
        <w:rPr>
          <w:i/>
          <w:iCs/>
          <w:sz w:val="20"/>
        </w:rPr>
        <w:t xml:space="preserve">Cerne, C., </w:t>
      </w:r>
      <w:r w:rsidRPr="00192EFA">
        <w:rPr>
          <w:b/>
          <w:bCs/>
          <w:sz w:val="20"/>
        </w:rPr>
        <w:t>Wiles G.C</w:t>
      </w:r>
      <w:r w:rsidRPr="00192EFA">
        <w:rPr>
          <w:sz w:val="20"/>
        </w:rPr>
        <w:t xml:space="preserve">., Wiesenberg, N., </w:t>
      </w:r>
      <w:proofErr w:type="spellStart"/>
      <w:r w:rsidRPr="00192EFA">
        <w:rPr>
          <w:sz w:val="20"/>
        </w:rPr>
        <w:t>Gaglioti</w:t>
      </w:r>
      <w:proofErr w:type="spellEnd"/>
      <w:r w:rsidRPr="00192EFA">
        <w:rPr>
          <w:sz w:val="20"/>
        </w:rPr>
        <w:t xml:space="preserve">, and </w:t>
      </w:r>
      <w:proofErr w:type="spellStart"/>
      <w:r w:rsidR="00192EFA" w:rsidRPr="00192EFA">
        <w:rPr>
          <w:sz w:val="20"/>
        </w:rPr>
        <w:t>Lapke</w:t>
      </w:r>
      <w:proofErr w:type="spellEnd"/>
      <w:r w:rsidR="00192EFA" w:rsidRPr="00192EFA">
        <w:rPr>
          <w:sz w:val="20"/>
        </w:rPr>
        <w:t>, A</w:t>
      </w:r>
      <w:r w:rsidR="00192EFA">
        <w:rPr>
          <w:i/>
          <w:iCs/>
          <w:sz w:val="20"/>
        </w:rPr>
        <w:t xml:space="preserve">., 2020, </w:t>
      </w:r>
      <w:r w:rsidR="00192EFA" w:rsidRPr="004425F1">
        <w:rPr>
          <w:sz w:val="20"/>
        </w:rPr>
        <w:t>Tree-ring and Oral History</w:t>
      </w:r>
      <w:r w:rsidR="00FD342B">
        <w:rPr>
          <w:sz w:val="20"/>
        </w:rPr>
        <w:t xml:space="preserve"> </w:t>
      </w:r>
      <w:r w:rsidR="00192EFA" w:rsidRPr="004425F1">
        <w:rPr>
          <w:sz w:val="20"/>
        </w:rPr>
        <w:t>Together Guide the Prehistory of Hoonah and Glacier Bay, Al</w:t>
      </w:r>
      <w:r w:rsidR="00192EFA" w:rsidRPr="00192EFA">
        <w:rPr>
          <w:i/>
          <w:iCs/>
          <w:sz w:val="20"/>
        </w:rPr>
        <w:t>aska</w:t>
      </w:r>
      <w:r w:rsidR="00192EFA">
        <w:rPr>
          <w:i/>
          <w:iCs/>
          <w:sz w:val="20"/>
        </w:rPr>
        <w:t xml:space="preserve">: </w:t>
      </w:r>
      <w:r w:rsidR="00192EFA">
        <w:rPr>
          <w:sz w:val="20"/>
        </w:rPr>
        <w:t>Annual Meeting of the</w:t>
      </w:r>
      <w:r w:rsidR="00FD342B">
        <w:rPr>
          <w:sz w:val="20"/>
        </w:rPr>
        <w:t xml:space="preserve"> </w:t>
      </w:r>
      <w:r w:rsidR="00192EFA">
        <w:rPr>
          <w:sz w:val="20"/>
        </w:rPr>
        <w:t>American Geophysical Union</w:t>
      </w:r>
      <w:r w:rsidR="009A4DB8">
        <w:rPr>
          <w:sz w:val="20"/>
        </w:rPr>
        <w:t>, December 2020</w:t>
      </w:r>
      <w:r w:rsidR="00192EFA">
        <w:rPr>
          <w:sz w:val="20"/>
        </w:rPr>
        <w:t>.</w:t>
      </w:r>
    </w:p>
    <w:p w14:paraId="6761C0C7" w14:textId="72663E97" w:rsidR="004425F1" w:rsidRPr="009417E0" w:rsidRDefault="00A806C7" w:rsidP="005B456F">
      <w:pPr>
        <w:ind w:left="720" w:hanging="720"/>
        <w:rPr>
          <w:sz w:val="20"/>
        </w:rPr>
      </w:pPr>
      <w:r>
        <w:rPr>
          <w:i/>
          <w:iCs/>
          <w:sz w:val="20"/>
        </w:rPr>
        <w:t xml:space="preserve">Pearson, J., </w:t>
      </w:r>
      <w:r w:rsidRPr="00A806C7">
        <w:rPr>
          <w:sz w:val="20"/>
        </w:rPr>
        <w:t xml:space="preserve">Gaglioti, B., </w:t>
      </w:r>
      <w:r w:rsidRPr="00A806C7">
        <w:rPr>
          <w:b/>
          <w:bCs/>
          <w:sz w:val="20"/>
        </w:rPr>
        <w:t>Wiles G.C</w:t>
      </w:r>
      <w:r w:rsidRPr="00A806C7">
        <w:rPr>
          <w:sz w:val="20"/>
        </w:rPr>
        <w:t>., and Mann, D., 2020, How Does the Proximity of Mountain Glaciers</w:t>
      </w:r>
      <w:r w:rsidR="00FD342B">
        <w:rPr>
          <w:sz w:val="20"/>
        </w:rPr>
        <w:t xml:space="preserve"> </w:t>
      </w:r>
      <w:r w:rsidRPr="00A806C7">
        <w:rPr>
          <w:sz w:val="20"/>
        </w:rPr>
        <w:t>Affect the Microclimates of Adjacent Forests in Southeast Alaska?</w:t>
      </w:r>
      <w:r w:rsidR="004425F1" w:rsidRPr="004425F1">
        <w:rPr>
          <w:sz w:val="20"/>
        </w:rPr>
        <w:t xml:space="preserve"> </w:t>
      </w:r>
      <w:r w:rsidR="004425F1">
        <w:rPr>
          <w:sz w:val="20"/>
        </w:rPr>
        <w:t>Annual Meeting of the</w:t>
      </w:r>
      <w:r w:rsidR="00FD342B">
        <w:rPr>
          <w:sz w:val="20"/>
        </w:rPr>
        <w:t xml:space="preserve"> </w:t>
      </w:r>
      <w:r w:rsidR="004425F1">
        <w:rPr>
          <w:sz w:val="20"/>
        </w:rPr>
        <w:t>American Geophysical Union</w:t>
      </w:r>
      <w:r w:rsidR="009A4DB8">
        <w:rPr>
          <w:sz w:val="20"/>
        </w:rPr>
        <w:t>, December 2020</w:t>
      </w:r>
      <w:r w:rsidR="004425F1">
        <w:rPr>
          <w:sz w:val="20"/>
        </w:rPr>
        <w:t>.</w:t>
      </w:r>
    </w:p>
    <w:p w14:paraId="3762E0F7" w14:textId="50ED7C74" w:rsidR="00192EFA" w:rsidRPr="009417E0" w:rsidRDefault="0070554D" w:rsidP="005B456F">
      <w:pPr>
        <w:ind w:left="720" w:hanging="720"/>
        <w:rPr>
          <w:sz w:val="20"/>
        </w:rPr>
      </w:pPr>
      <w:r>
        <w:rPr>
          <w:i/>
          <w:iCs/>
          <w:sz w:val="20"/>
        </w:rPr>
        <w:t>Chaudhari</w:t>
      </w:r>
      <w:r w:rsidR="00184183">
        <w:rPr>
          <w:i/>
          <w:iCs/>
          <w:sz w:val="20"/>
        </w:rPr>
        <w:t xml:space="preserve">, S., </w:t>
      </w:r>
      <w:r w:rsidR="00184183" w:rsidRPr="00A806C7">
        <w:rPr>
          <w:b/>
          <w:bCs/>
          <w:sz w:val="20"/>
        </w:rPr>
        <w:t>Wiles, G.C</w:t>
      </w:r>
      <w:r w:rsidR="00184183">
        <w:rPr>
          <w:i/>
          <w:iCs/>
          <w:sz w:val="20"/>
        </w:rPr>
        <w:t xml:space="preserve">., </w:t>
      </w:r>
      <w:r w:rsidR="00C44FDA" w:rsidRPr="00C44FDA">
        <w:rPr>
          <w:i/>
          <w:iCs/>
          <w:sz w:val="20"/>
        </w:rPr>
        <w:t>Wenshuo Zhao</w:t>
      </w:r>
      <w:r w:rsidR="00C44FDA" w:rsidRPr="0070554D">
        <w:rPr>
          <w:i/>
          <w:iCs/>
          <w:sz w:val="20"/>
        </w:rPr>
        <w:t xml:space="preserve"> </w:t>
      </w:r>
      <w:r w:rsidR="00C44FDA">
        <w:rPr>
          <w:i/>
          <w:iCs/>
          <w:sz w:val="20"/>
        </w:rPr>
        <w:t xml:space="preserve">and </w:t>
      </w:r>
      <w:r w:rsidR="00C44FDA" w:rsidRPr="00A806C7">
        <w:rPr>
          <w:sz w:val="20"/>
        </w:rPr>
        <w:t>Wiesenber</w:t>
      </w:r>
      <w:r w:rsidR="00A806C7">
        <w:rPr>
          <w:sz w:val="20"/>
        </w:rPr>
        <w:t>g</w:t>
      </w:r>
      <w:r w:rsidR="00C44FDA" w:rsidRPr="00A806C7">
        <w:rPr>
          <w:sz w:val="20"/>
        </w:rPr>
        <w:t>, N</w:t>
      </w:r>
      <w:r w:rsidR="00C44FDA">
        <w:rPr>
          <w:i/>
          <w:iCs/>
          <w:sz w:val="20"/>
        </w:rPr>
        <w:t xml:space="preserve">., </w:t>
      </w:r>
      <w:r w:rsidR="00C44FDA" w:rsidRPr="009A4DB8">
        <w:rPr>
          <w:sz w:val="20"/>
        </w:rPr>
        <w:t xml:space="preserve">2020, </w:t>
      </w:r>
      <w:r w:rsidRPr="009A4DB8">
        <w:rPr>
          <w:sz w:val="20"/>
        </w:rPr>
        <w:t>Varying Tree Response to Pluvial</w:t>
      </w:r>
      <w:r w:rsidR="00FD342B">
        <w:rPr>
          <w:sz w:val="20"/>
        </w:rPr>
        <w:t xml:space="preserve"> </w:t>
      </w:r>
      <w:r w:rsidRPr="009A4DB8">
        <w:rPr>
          <w:sz w:val="20"/>
        </w:rPr>
        <w:t>Conditions by Natural and Exotic Species, Northeast Ohio, USA</w:t>
      </w:r>
      <w:r w:rsidR="00192EFA">
        <w:rPr>
          <w:i/>
          <w:iCs/>
          <w:sz w:val="20"/>
        </w:rPr>
        <w:t xml:space="preserve">: </w:t>
      </w:r>
      <w:r w:rsidR="00192EFA">
        <w:rPr>
          <w:sz w:val="20"/>
        </w:rPr>
        <w:t>Annual Meeting of the</w:t>
      </w:r>
      <w:r w:rsidR="00FD342B">
        <w:rPr>
          <w:sz w:val="20"/>
        </w:rPr>
        <w:t xml:space="preserve"> </w:t>
      </w:r>
      <w:r w:rsidR="00192EFA">
        <w:rPr>
          <w:sz w:val="20"/>
        </w:rPr>
        <w:t>American Geophysical Union</w:t>
      </w:r>
      <w:r w:rsidR="009A4DB8">
        <w:rPr>
          <w:sz w:val="20"/>
        </w:rPr>
        <w:t>, December 2020</w:t>
      </w:r>
      <w:r w:rsidR="00192EFA">
        <w:rPr>
          <w:sz w:val="20"/>
        </w:rPr>
        <w:t>.</w:t>
      </w:r>
    </w:p>
    <w:p w14:paraId="143C16A7" w14:textId="47D1DC69" w:rsidR="00C87589" w:rsidRPr="00192EFA" w:rsidRDefault="008C6C51" w:rsidP="005B456F">
      <w:pPr>
        <w:ind w:left="720" w:hanging="720"/>
        <w:rPr>
          <w:i/>
          <w:iCs/>
          <w:sz w:val="20"/>
        </w:rPr>
      </w:pPr>
      <w:r w:rsidRPr="00052D7B">
        <w:rPr>
          <w:i/>
          <w:iCs/>
          <w:sz w:val="20"/>
        </w:rPr>
        <w:t>Chikomo, M</w:t>
      </w:r>
      <w:r w:rsidRPr="00052D7B">
        <w:rPr>
          <w:sz w:val="20"/>
        </w:rPr>
        <w:t xml:space="preserve">., </w:t>
      </w:r>
      <w:r w:rsidRPr="00D57C99">
        <w:rPr>
          <w:b/>
          <w:bCs/>
          <w:sz w:val="20"/>
        </w:rPr>
        <w:t>Wiles, G.C</w:t>
      </w:r>
      <w:r w:rsidRPr="00052D7B">
        <w:rPr>
          <w:sz w:val="20"/>
        </w:rPr>
        <w:t xml:space="preserve">., </w:t>
      </w:r>
      <w:proofErr w:type="spellStart"/>
      <w:r w:rsidR="00800C6F" w:rsidRPr="00052D7B">
        <w:rPr>
          <w:sz w:val="20"/>
        </w:rPr>
        <w:t>Gagiloti</w:t>
      </w:r>
      <w:proofErr w:type="spellEnd"/>
      <w:r w:rsidR="00800C6F" w:rsidRPr="00052D7B">
        <w:rPr>
          <w:sz w:val="20"/>
        </w:rPr>
        <w:t>, B., Wi</w:t>
      </w:r>
      <w:r w:rsidR="00FD342B">
        <w:rPr>
          <w:sz w:val="20"/>
        </w:rPr>
        <w:t>e</w:t>
      </w:r>
      <w:r w:rsidR="00800C6F" w:rsidRPr="00052D7B">
        <w:rPr>
          <w:sz w:val="20"/>
        </w:rPr>
        <w:t xml:space="preserve">senberg, N. </w:t>
      </w:r>
      <w:r w:rsidR="00052D7B" w:rsidRPr="00052D7B">
        <w:rPr>
          <w:i/>
          <w:iCs/>
          <w:sz w:val="20"/>
        </w:rPr>
        <w:t>Wensh</w:t>
      </w:r>
      <w:r w:rsidR="00C76932">
        <w:rPr>
          <w:i/>
          <w:iCs/>
          <w:sz w:val="20"/>
        </w:rPr>
        <w:t>uo</w:t>
      </w:r>
      <w:r w:rsidR="00052D7B" w:rsidRPr="00052D7B">
        <w:rPr>
          <w:i/>
          <w:iCs/>
          <w:sz w:val="20"/>
        </w:rPr>
        <w:t xml:space="preserve"> Zhao</w:t>
      </w:r>
      <w:r w:rsidR="00052D7B" w:rsidRPr="00052D7B">
        <w:rPr>
          <w:sz w:val="20"/>
        </w:rPr>
        <w:t xml:space="preserve">, 2020, </w:t>
      </w:r>
      <w:r w:rsidRPr="00052D7B">
        <w:rPr>
          <w:sz w:val="20"/>
        </w:rPr>
        <w:t>Growth Decrease Linked to</w:t>
      </w:r>
      <w:r w:rsidR="00FD342B">
        <w:rPr>
          <w:sz w:val="20"/>
        </w:rPr>
        <w:t xml:space="preserve"> </w:t>
      </w:r>
      <w:r w:rsidRPr="00052D7B">
        <w:rPr>
          <w:sz w:val="20"/>
        </w:rPr>
        <w:t>Warming Minimum Temperatures at Coastal Mountain Hemlock Sites, Gulf of Alaska</w:t>
      </w:r>
      <w:r w:rsidR="00B333EA">
        <w:rPr>
          <w:sz w:val="20"/>
        </w:rPr>
        <w:t>: Annual</w:t>
      </w:r>
      <w:r w:rsidR="00FD342B">
        <w:rPr>
          <w:sz w:val="20"/>
        </w:rPr>
        <w:t xml:space="preserve"> </w:t>
      </w:r>
      <w:r w:rsidR="00B333EA">
        <w:rPr>
          <w:sz w:val="20"/>
        </w:rPr>
        <w:t>Meeting of the American Geophysical Union, December 2020.</w:t>
      </w:r>
      <w:r w:rsidRPr="00052D7B">
        <w:rPr>
          <w:sz w:val="20"/>
        </w:rPr>
        <w:t xml:space="preserve"> </w:t>
      </w:r>
    </w:p>
    <w:p w14:paraId="452C12DA" w14:textId="27B6CB4F" w:rsidR="009417E0" w:rsidRPr="009417E0" w:rsidRDefault="009417E0" w:rsidP="005B456F">
      <w:pPr>
        <w:ind w:left="720" w:hanging="720"/>
        <w:rPr>
          <w:sz w:val="20"/>
        </w:rPr>
      </w:pPr>
      <w:r>
        <w:rPr>
          <w:b/>
          <w:bCs/>
          <w:sz w:val="20"/>
        </w:rPr>
        <w:t xml:space="preserve">Wiles, G., </w:t>
      </w:r>
      <w:r w:rsidRPr="00D57C99">
        <w:rPr>
          <w:i/>
          <w:iCs/>
          <w:sz w:val="20"/>
        </w:rPr>
        <w:t>Devereux, K</w:t>
      </w:r>
      <w:r>
        <w:rPr>
          <w:sz w:val="20"/>
        </w:rPr>
        <w:t>., and Gaglioti, B.</w:t>
      </w:r>
      <w:r w:rsidR="00941B6A">
        <w:rPr>
          <w:sz w:val="20"/>
        </w:rPr>
        <w:t xml:space="preserve">, 2020, </w:t>
      </w:r>
      <w:r w:rsidR="00941B6A" w:rsidRPr="00941B6A">
        <w:rPr>
          <w:sz w:val="20"/>
        </w:rPr>
        <w:t>Tree Ring Reconstruction Places Exceptionally High</w:t>
      </w:r>
      <w:r w:rsidR="00FD342B">
        <w:rPr>
          <w:sz w:val="20"/>
        </w:rPr>
        <w:t xml:space="preserve"> </w:t>
      </w:r>
      <w:r w:rsidR="00941B6A" w:rsidRPr="00941B6A">
        <w:rPr>
          <w:sz w:val="20"/>
        </w:rPr>
        <w:t>Modern Lake Erie Water Levels into a 350 Year Perspective</w:t>
      </w:r>
      <w:r w:rsidR="00941B6A">
        <w:rPr>
          <w:sz w:val="20"/>
        </w:rPr>
        <w:t>: Annual Meeting of the American</w:t>
      </w:r>
      <w:r w:rsidR="00FD342B">
        <w:rPr>
          <w:sz w:val="20"/>
        </w:rPr>
        <w:t xml:space="preserve"> </w:t>
      </w:r>
      <w:r w:rsidR="00941B6A">
        <w:rPr>
          <w:sz w:val="20"/>
        </w:rPr>
        <w:t>Geophys</w:t>
      </w:r>
      <w:r w:rsidR="00C87589">
        <w:rPr>
          <w:sz w:val="20"/>
        </w:rPr>
        <w:t>ic</w:t>
      </w:r>
      <w:r w:rsidR="00941B6A">
        <w:rPr>
          <w:sz w:val="20"/>
        </w:rPr>
        <w:t>al Union</w:t>
      </w:r>
      <w:r w:rsidR="004234A7">
        <w:rPr>
          <w:sz w:val="20"/>
        </w:rPr>
        <w:t>, December 2020</w:t>
      </w:r>
      <w:r w:rsidR="00A40911">
        <w:rPr>
          <w:sz w:val="20"/>
        </w:rPr>
        <w:t>.</w:t>
      </w:r>
    </w:p>
    <w:p w14:paraId="251048AC" w14:textId="2AA268F2" w:rsidR="00A62DA8" w:rsidRPr="00AE796F" w:rsidRDefault="00A62DA8" w:rsidP="005B456F">
      <w:pPr>
        <w:ind w:left="720" w:hanging="720"/>
        <w:rPr>
          <w:sz w:val="20"/>
        </w:rPr>
      </w:pPr>
      <w:r w:rsidRPr="00A62DA8">
        <w:rPr>
          <w:b/>
          <w:bCs/>
          <w:sz w:val="20"/>
        </w:rPr>
        <w:t>Wiles, G</w:t>
      </w:r>
      <w:r>
        <w:rPr>
          <w:sz w:val="20"/>
        </w:rPr>
        <w:t xml:space="preserve">., Gaglioti, B., </w:t>
      </w:r>
      <w:r w:rsidRPr="00347CD7">
        <w:rPr>
          <w:i/>
          <w:iCs/>
          <w:sz w:val="20"/>
        </w:rPr>
        <w:t>Race, V., Charlton</w:t>
      </w:r>
      <w:r>
        <w:rPr>
          <w:sz w:val="20"/>
        </w:rPr>
        <w:t xml:space="preserve">, J., Alley, K., </w:t>
      </w:r>
      <w:r w:rsidRPr="00347CD7">
        <w:rPr>
          <w:i/>
          <w:iCs/>
          <w:sz w:val="20"/>
        </w:rPr>
        <w:t>Gunderson, J</w:t>
      </w:r>
      <w:r>
        <w:rPr>
          <w:sz w:val="20"/>
        </w:rPr>
        <w:t>.</w:t>
      </w:r>
      <w:r w:rsidRPr="00AE796F">
        <w:rPr>
          <w:sz w:val="20"/>
        </w:rPr>
        <w:t> </w:t>
      </w:r>
      <w:r>
        <w:rPr>
          <w:sz w:val="20"/>
        </w:rPr>
        <w:t>and Wiesenberg</w:t>
      </w:r>
      <w:r w:rsidRPr="00AE796F">
        <w:rPr>
          <w:sz w:val="20"/>
        </w:rPr>
        <w:t>, N</w:t>
      </w:r>
      <w:r>
        <w:rPr>
          <w:sz w:val="20"/>
        </w:rPr>
        <w:t>.</w:t>
      </w:r>
      <w:r w:rsidR="00347CD7">
        <w:rPr>
          <w:sz w:val="20"/>
        </w:rPr>
        <w:t xml:space="preserve"> </w:t>
      </w:r>
      <w:r w:rsidRPr="00AE796F">
        <w:rPr>
          <w:sz w:val="20"/>
        </w:rPr>
        <w:t>2019,</w:t>
      </w:r>
      <w:r>
        <w:rPr>
          <w:sz w:val="20"/>
        </w:rPr>
        <w:t xml:space="preserve">Advances in understanding Holocene Alpine Glaciation, Southern Coastal Alaska: </w:t>
      </w:r>
      <w:r w:rsidRPr="00AE796F">
        <w:rPr>
          <w:sz w:val="20"/>
        </w:rPr>
        <w:t>Geological</w:t>
      </w:r>
      <w:r w:rsidR="00FD342B">
        <w:rPr>
          <w:sz w:val="20"/>
        </w:rPr>
        <w:t xml:space="preserve"> </w:t>
      </w:r>
      <w:r w:rsidRPr="00AE796F">
        <w:rPr>
          <w:sz w:val="20"/>
        </w:rPr>
        <w:t>Society of America Abstracts with Programs. Vol. 51, No. 5 </w:t>
      </w:r>
      <w:proofErr w:type="spellStart"/>
      <w:r w:rsidRPr="00AE796F">
        <w:rPr>
          <w:sz w:val="20"/>
        </w:rPr>
        <w:t>doi</w:t>
      </w:r>
      <w:proofErr w:type="spellEnd"/>
      <w:r w:rsidRPr="00AE796F">
        <w:rPr>
          <w:sz w:val="20"/>
        </w:rPr>
        <w:t>: 10.1130/abs/2019AM-333049</w:t>
      </w:r>
    </w:p>
    <w:p w14:paraId="7B9C5F31" w14:textId="493E36D3" w:rsidR="00A83775" w:rsidRDefault="00A83775" w:rsidP="005B456F">
      <w:pPr>
        <w:shd w:val="clear" w:color="auto" w:fill="FFFFFF"/>
        <w:ind w:left="720" w:hanging="720"/>
        <w:rPr>
          <w:sz w:val="20"/>
        </w:rPr>
      </w:pPr>
      <w:r w:rsidRPr="004D5809">
        <w:rPr>
          <w:i/>
          <w:sz w:val="20"/>
        </w:rPr>
        <w:t>Charlton, J., Race, V.,</w:t>
      </w:r>
      <w:r w:rsidRPr="004D5809">
        <w:rPr>
          <w:sz w:val="20"/>
        </w:rPr>
        <w:t xml:space="preserve"> Alley, K.</w:t>
      </w:r>
      <w:r>
        <w:rPr>
          <w:sz w:val="20"/>
        </w:rPr>
        <w:t xml:space="preserve">, </w:t>
      </w:r>
      <w:r w:rsidRPr="004D5809">
        <w:rPr>
          <w:b/>
          <w:sz w:val="20"/>
        </w:rPr>
        <w:t>Wiles, G</w:t>
      </w:r>
      <w:r w:rsidRPr="004D5809">
        <w:rPr>
          <w:sz w:val="20"/>
        </w:rPr>
        <w:t>. and Wiesenberg, N., 2018, Forcing a glacier flow model using mass balance reconstructed based on blue intensity tree-ring records: Exploring the millennium-long advance of Columbia Glacier, south-central Alaska: Geological Society of America Abstracts with Programs. Vol. 50, No. 6</w:t>
      </w:r>
      <w:r>
        <w:rPr>
          <w:sz w:val="20"/>
        </w:rPr>
        <w:t xml:space="preserve">, </w:t>
      </w:r>
      <w:proofErr w:type="spellStart"/>
      <w:r w:rsidRPr="004D5809">
        <w:rPr>
          <w:sz w:val="20"/>
        </w:rPr>
        <w:t>doi</w:t>
      </w:r>
      <w:proofErr w:type="spellEnd"/>
      <w:r w:rsidRPr="004D5809">
        <w:rPr>
          <w:sz w:val="20"/>
        </w:rPr>
        <w:t>: 10.1130/abs/2018AM-323434.</w:t>
      </w:r>
    </w:p>
    <w:p w14:paraId="38FCDF93" w14:textId="4B0765C7" w:rsidR="00A83775" w:rsidRPr="004D5809" w:rsidRDefault="00A83775" w:rsidP="005B456F">
      <w:pPr>
        <w:ind w:left="720" w:hanging="720"/>
        <w:rPr>
          <w:sz w:val="20"/>
        </w:rPr>
      </w:pPr>
      <w:r w:rsidRPr="004D5809">
        <w:rPr>
          <w:i/>
          <w:sz w:val="20"/>
        </w:rPr>
        <w:t>Lanier, A., Devereux, K., Shabazz, J., Race, V., Charlton, J</w:t>
      </w:r>
      <w:r w:rsidRPr="004D5809">
        <w:rPr>
          <w:sz w:val="20"/>
        </w:rPr>
        <w:t>., Wiesenberg, N.</w:t>
      </w:r>
      <w:r>
        <w:rPr>
          <w:sz w:val="20"/>
        </w:rPr>
        <w:t xml:space="preserve"> </w:t>
      </w:r>
      <w:r w:rsidRPr="004D5809">
        <w:rPr>
          <w:sz w:val="20"/>
        </w:rPr>
        <w:t xml:space="preserve">and </w:t>
      </w:r>
      <w:r w:rsidRPr="004D5809">
        <w:rPr>
          <w:b/>
          <w:sz w:val="20"/>
        </w:rPr>
        <w:t>Wiles, G</w:t>
      </w:r>
      <w:r w:rsidRPr="004D5809">
        <w:rPr>
          <w:sz w:val="20"/>
        </w:rPr>
        <w:t>.,</w:t>
      </w:r>
      <w:r>
        <w:rPr>
          <w:sz w:val="20"/>
        </w:rPr>
        <w:t xml:space="preserve"> 2018, </w:t>
      </w:r>
      <w:r w:rsidRPr="004D5809">
        <w:rPr>
          <w:sz w:val="20"/>
        </w:rPr>
        <w:t xml:space="preserve">Using tree ring </w:t>
      </w:r>
      <w:r>
        <w:rPr>
          <w:sz w:val="20"/>
        </w:rPr>
        <w:t xml:space="preserve">data as a </w:t>
      </w:r>
      <w:r w:rsidRPr="004D5809">
        <w:rPr>
          <w:sz w:val="20"/>
        </w:rPr>
        <w:t>proxy for summer precipitation and the timing of land use changes in Northeast Ohio: Geological Society of America Abstracts with Programs. Vol. 50, No. 6 </w:t>
      </w:r>
      <w:proofErr w:type="spellStart"/>
      <w:r w:rsidRPr="004D5809">
        <w:rPr>
          <w:sz w:val="20"/>
        </w:rPr>
        <w:t>doi</w:t>
      </w:r>
      <w:proofErr w:type="spellEnd"/>
      <w:r w:rsidRPr="004D5809">
        <w:rPr>
          <w:sz w:val="20"/>
        </w:rPr>
        <w:t>: 10.1130/abs/2018AM-315791</w:t>
      </w:r>
    </w:p>
    <w:p w14:paraId="20233C49" w14:textId="77777777" w:rsidR="00A1474B" w:rsidRDefault="005D7D46" w:rsidP="005B456F">
      <w:pPr>
        <w:ind w:left="720" w:hanging="720"/>
        <w:rPr>
          <w:sz w:val="20"/>
        </w:rPr>
      </w:pPr>
      <w:r w:rsidRPr="004D5809">
        <w:rPr>
          <w:b/>
          <w:sz w:val="20"/>
        </w:rPr>
        <w:t>Wiles, G.,</w:t>
      </w:r>
      <w:r w:rsidRPr="004D5809">
        <w:rPr>
          <w:sz w:val="20"/>
        </w:rPr>
        <w:t xml:space="preserve"> Wilson, R., </w:t>
      </w:r>
      <w:proofErr w:type="spellStart"/>
      <w:r w:rsidRPr="004D5809">
        <w:rPr>
          <w:sz w:val="20"/>
        </w:rPr>
        <w:t>D’Arrigo</w:t>
      </w:r>
      <w:proofErr w:type="spellEnd"/>
      <w:r w:rsidRPr="004D5809">
        <w:rPr>
          <w:sz w:val="20"/>
        </w:rPr>
        <w:t xml:space="preserve">, R., Race, V., Charlton, J., </w:t>
      </w:r>
      <w:proofErr w:type="spellStart"/>
      <w:r w:rsidRPr="004D5809">
        <w:rPr>
          <w:sz w:val="20"/>
        </w:rPr>
        <w:t>Hayles</w:t>
      </w:r>
      <w:proofErr w:type="spellEnd"/>
      <w:r w:rsidRPr="004D5809">
        <w:rPr>
          <w:sz w:val="20"/>
        </w:rPr>
        <w:t xml:space="preserve">, L., </w:t>
      </w:r>
      <w:proofErr w:type="spellStart"/>
      <w:r w:rsidRPr="004D5809">
        <w:rPr>
          <w:sz w:val="20"/>
        </w:rPr>
        <w:t>Oelkers</w:t>
      </w:r>
      <w:proofErr w:type="spellEnd"/>
      <w:r w:rsidRPr="004D5809">
        <w:rPr>
          <w:sz w:val="20"/>
        </w:rPr>
        <w:t xml:space="preserve">, R., </w:t>
      </w:r>
      <w:proofErr w:type="spellStart"/>
      <w:r w:rsidRPr="004D5809">
        <w:rPr>
          <w:sz w:val="20"/>
        </w:rPr>
        <w:t>Davi</w:t>
      </w:r>
      <w:proofErr w:type="spellEnd"/>
      <w:r w:rsidRPr="004D5809">
        <w:rPr>
          <w:sz w:val="20"/>
        </w:rPr>
        <w:t xml:space="preserve">, N., Gaglioti, B., Wiesenberg, N. and </w:t>
      </w:r>
      <w:proofErr w:type="spellStart"/>
      <w:r w:rsidRPr="004D5809">
        <w:rPr>
          <w:sz w:val="20"/>
        </w:rPr>
        <w:t>Anchukaitis</w:t>
      </w:r>
      <w:proofErr w:type="spellEnd"/>
      <w:r w:rsidRPr="004D5809">
        <w:rPr>
          <w:sz w:val="20"/>
        </w:rPr>
        <w:t>, K. 2018, Blue intensity tree ring proxies breathe new life into Northeast Pacific Climate Studies: Geological Society of America Abstracts with Programs. Vol. 50, No. 6 </w:t>
      </w:r>
      <w:proofErr w:type="spellStart"/>
      <w:r w:rsidRPr="004D5809">
        <w:rPr>
          <w:sz w:val="20"/>
        </w:rPr>
        <w:t>doi</w:t>
      </w:r>
      <w:proofErr w:type="spellEnd"/>
      <w:r w:rsidRPr="004D5809">
        <w:rPr>
          <w:sz w:val="20"/>
        </w:rPr>
        <w:t>: 10.1130/abs/2018AM-323242</w:t>
      </w:r>
    </w:p>
    <w:p w14:paraId="7BBA0FB9" w14:textId="1A9D5394" w:rsidR="00A1474B" w:rsidRDefault="005D7D46" w:rsidP="005B456F">
      <w:pPr>
        <w:ind w:left="720" w:hanging="720"/>
        <w:rPr>
          <w:sz w:val="20"/>
        </w:rPr>
      </w:pPr>
      <w:r w:rsidRPr="0035161B">
        <w:rPr>
          <w:sz w:val="20"/>
        </w:rPr>
        <w:t>Gaglioti, B., Mann, D., Andreu-</w:t>
      </w:r>
      <w:proofErr w:type="spellStart"/>
      <w:r w:rsidRPr="0035161B">
        <w:rPr>
          <w:sz w:val="20"/>
        </w:rPr>
        <w:t>Hayles</w:t>
      </w:r>
      <w:proofErr w:type="spellEnd"/>
      <w:r w:rsidRPr="0035161B">
        <w:rPr>
          <w:sz w:val="20"/>
        </w:rPr>
        <w:t xml:space="preserve">, L., Wiles, G., </w:t>
      </w:r>
      <w:proofErr w:type="spellStart"/>
      <w:r w:rsidRPr="0035161B">
        <w:rPr>
          <w:sz w:val="20"/>
        </w:rPr>
        <w:t>Streverler</w:t>
      </w:r>
      <w:proofErr w:type="spellEnd"/>
      <w:r w:rsidRPr="0035161B">
        <w:rPr>
          <w:sz w:val="20"/>
        </w:rPr>
        <w:t>, G., Williams, P., Field, R., </w:t>
      </w:r>
      <w:proofErr w:type="spellStart"/>
      <w:r w:rsidRPr="0035161B">
        <w:rPr>
          <w:sz w:val="20"/>
        </w:rPr>
        <w:t>D'Arrigo</w:t>
      </w:r>
      <w:proofErr w:type="spellEnd"/>
      <w:r w:rsidRPr="0035161B">
        <w:rPr>
          <w:sz w:val="20"/>
        </w:rPr>
        <w:t xml:space="preserve">, R., 2017, The last millennium of Aleutian low variability based on </w:t>
      </w:r>
      <w:r w:rsidR="00FD342B" w:rsidRPr="0035161B">
        <w:rPr>
          <w:sz w:val="20"/>
        </w:rPr>
        <w:t>dend</w:t>
      </w:r>
      <w:r w:rsidR="00FD342B">
        <w:rPr>
          <w:sz w:val="20"/>
        </w:rPr>
        <w:t>r</w:t>
      </w:r>
      <w:r w:rsidR="00FD342B" w:rsidRPr="0035161B">
        <w:rPr>
          <w:sz w:val="20"/>
        </w:rPr>
        <w:t>och</w:t>
      </w:r>
      <w:r w:rsidR="00FD342B">
        <w:rPr>
          <w:sz w:val="20"/>
        </w:rPr>
        <w:t>r</w:t>
      </w:r>
      <w:r w:rsidR="00FD342B" w:rsidRPr="0035161B">
        <w:rPr>
          <w:sz w:val="20"/>
        </w:rPr>
        <w:t>onology</w:t>
      </w:r>
      <w:r w:rsidRPr="0035161B">
        <w:rPr>
          <w:sz w:val="20"/>
        </w:rPr>
        <w:t xml:space="preserve"> and water isotope proxies: presented at 2017 Fall Meeting, AGU, New Orleans, LA, 11-15 </w:t>
      </w:r>
      <w:r w:rsidR="00FD342B">
        <w:rPr>
          <w:sz w:val="20"/>
        </w:rPr>
        <w:t>December</w:t>
      </w:r>
      <w:r w:rsidRPr="0035161B">
        <w:rPr>
          <w:sz w:val="20"/>
        </w:rPr>
        <w:t>.</w:t>
      </w:r>
    </w:p>
    <w:p w14:paraId="364D4EFE" w14:textId="77777777" w:rsidR="00A1474B" w:rsidRDefault="005D7D46" w:rsidP="005B456F">
      <w:pPr>
        <w:ind w:left="720" w:hanging="720"/>
        <w:rPr>
          <w:sz w:val="20"/>
        </w:rPr>
      </w:pPr>
      <w:r w:rsidRPr="0035161B">
        <w:rPr>
          <w:sz w:val="20"/>
        </w:rPr>
        <w:t xml:space="preserve">Shah, S., </w:t>
      </w:r>
      <w:r w:rsidRPr="0035161B">
        <w:rPr>
          <w:b/>
          <w:sz w:val="20"/>
        </w:rPr>
        <w:t>Wiles, G</w:t>
      </w:r>
      <w:r w:rsidRPr="0035161B">
        <w:rPr>
          <w:sz w:val="20"/>
        </w:rPr>
        <w:t xml:space="preserve">., Mehrotra, N., Pandey, U. and Chandra, R., 2018, Shingo River flow reconstruction from Upper Indus Basin using ring-widths of Abies </w:t>
      </w:r>
      <w:proofErr w:type="spellStart"/>
      <w:r w:rsidRPr="0035161B">
        <w:rPr>
          <w:sz w:val="20"/>
        </w:rPr>
        <w:t>pindrow</w:t>
      </w:r>
      <w:proofErr w:type="spellEnd"/>
      <w:r w:rsidRPr="0035161B">
        <w:rPr>
          <w:sz w:val="20"/>
        </w:rPr>
        <w:t xml:space="preserve">: abstract </w:t>
      </w:r>
      <w:proofErr w:type="spellStart"/>
      <w:r w:rsidRPr="0035161B">
        <w:rPr>
          <w:sz w:val="20"/>
        </w:rPr>
        <w:t>Worldendro</w:t>
      </w:r>
      <w:proofErr w:type="spellEnd"/>
      <w:r w:rsidRPr="0035161B">
        <w:rPr>
          <w:sz w:val="20"/>
        </w:rPr>
        <w:t>, Bhutan.</w:t>
      </w:r>
    </w:p>
    <w:p w14:paraId="708661DF" w14:textId="77777777" w:rsidR="00A1474B" w:rsidRDefault="005D7D46" w:rsidP="005B456F">
      <w:pPr>
        <w:ind w:left="720" w:hanging="720"/>
        <w:rPr>
          <w:sz w:val="20"/>
        </w:rPr>
      </w:pPr>
      <w:r w:rsidRPr="0035161B">
        <w:rPr>
          <w:sz w:val="20"/>
        </w:rPr>
        <w:t xml:space="preserve">Gaglioti, B., Mann, D., Williams, P., Wiles, G., </w:t>
      </w:r>
      <w:proofErr w:type="spellStart"/>
      <w:r w:rsidRPr="0035161B">
        <w:rPr>
          <w:sz w:val="20"/>
        </w:rPr>
        <w:t>Oelkers</w:t>
      </w:r>
      <w:proofErr w:type="spellEnd"/>
      <w:r w:rsidRPr="0035161B">
        <w:rPr>
          <w:sz w:val="20"/>
        </w:rPr>
        <w:t>, R., Jones, B. and Andreu-</w:t>
      </w:r>
      <w:proofErr w:type="spellStart"/>
      <w:r w:rsidRPr="0035161B">
        <w:rPr>
          <w:sz w:val="20"/>
        </w:rPr>
        <w:t>Hayles</w:t>
      </w:r>
      <w:proofErr w:type="spellEnd"/>
      <w:r w:rsidRPr="0035161B">
        <w:rPr>
          <w:sz w:val="20"/>
        </w:rPr>
        <w:t xml:space="preserve">, L., 2018, Sudden shifts in wintertime Aleutian Low variability revealed in a 550-year record of storm-damaged trees from Southeast Alaska: </w:t>
      </w:r>
      <w:proofErr w:type="spellStart"/>
      <w:r w:rsidRPr="0035161B">
        <w:rPr>
          <w:sz w:val="20"/>
        </w:rPr>
        <w:t>Worldendro</w:t>
      </w:r>
      <w:proofErr w:type="spellEnd"/>
      <w:r w:rsidRPr="0035161B">
        <w:rPr>
          <w:sz w:val="20"/>
        </w:rPr>
        <w:t>, Bhutan.</w:t>
      </w:r>
    </w:p>
    <w:p w14:paraId="4AEACF36" w14:textId="4375B71C" w:rsidR="00A1474B" w:rsidRDefault="005D7D46" w:rsidP="00FD342B">
      <w:pPr>
        <w:ind w:left="720" w:hanging="720"/>
        <w:rPr>
          <w:sz w:val="20"/>
        </w:rPr>
      </w:pPr>
      <w:proofErr w:type="spellStart"/>
      <w:r w:rsidRPr="0035161B">
        <w:rPr>
          <w:sz w:val="20"/>
        </w:rPr>
        <w:t>Oelkers</w:t>
      </w:r>
      <w:proofErr w:type="spellEnd"/>
      <w:r w:rsidRPr="0035161B">
        <w:rPr>
          <w:sz w:val="20"/>
        </w:rPr>
        <w:t>, R., Andreu-</w:t>
      </w:r>
      <w:proofErr w:type="spellStart"/>
      <w:r w:rsidRPr="0035161B">
        <w:rPr>
          <w:sz w:val="20"/>
        </w:rPr>
        <w:t>Hayles</w:t>
      </w:r>
      <w:proofErr w:type="spellEnd"/>
      <w:r w:rsidRPr="0035161B">
        <w:rPr>
          <w:sz w:val="20"/>
        </w:rPr>
        <w:t xml:space="preserve">, L., </w:t>
      </w:r>
      <w:proofErr w:type="spellStart"/>
      <w:r w:rsidRPr="0035161B">
        <w:rPr>
          <w:sz w:val="20"/>
        </w:rPr>
        <w:t>D’Arrigo</w:t>
      </w:r>
      <w:proofErr w:type="spellEnd"/>
      <w:r w:rsidRPr="0035161B">
        <w:rPr>
          <w:sz w:val="20"/>
        </w:rPr>
        <w:t xml:space="preserve">, R., Wilson, R., </w:t>
      </w:r>
      <w:r w:rsidRPr="0035161B">
        <w:rPr>
          <w:b/>
          <w:sz w:val="20"/>
        </w:rPr>
        <w:t>Wiles, G</w:t>
      </w:r>
      <w:r w:rsidRPr="0035161B">
        <w:rPr>
          <w:sz w:val="20"/>
        </w:rPr>
        <w:t xml:space="preserve">., </w:t>
      </w:r>
      <w:proofErr w:type="spellStart"/>
      <w:r w:rsidRPr="0035161B">
        <w:rPr>
          <w:sz w:val="20"/>
        </w:rPr>
        <w:t>Davi</w:t>
      </w:r>
      <w:proofErr w:type="spellEnd"/>
      <w:r w:rsidRPr="0035161B">
        <w:rPr>
          <w:sz w:val="20"/>
        </w:rPr>
        <w:t xml:space="preserve">, N. and </w:t>
      </w:r>
      <w:proofErr w:type="spellStart"/>
      <w:r w:rsidRPr="0035161B">
        <w:rPr>
          <w:sz w:val="20"/>
        </w:rPr>
        <w:t>Anchukaitis</w:t>
      </w:r>
      <w:proofErr w:type="spellEnd"/>
      <w:r w:rsidRPr="0035161B">
        <w:rPr>
          <w:sz w:val="20"/>
        </w:rPr>
        <w:t>, K., 2018, A blue intensity temperature record from a drought</w:t>
      </w:r>
      <w:r w:rsidR="00ED6D24">
        <w:rPr>
          <w:sz w:val="20"/>
        </w:rPr>
        <w:t xml:space="preserve"> </w:t>
      </w:r>
      <w:r w:rsidRPr="0035161B">
        <w:rPr>
          <w:sz w:val="20"/>
        </w:rPr>
        <w:t xml:space="preserve">sensitive White Spruce site in central </w:t>
      </w:r>
      <w:proofErr w:type="spellStart"/>
      <w:r w:rsidRPr="0035161B">
        <w:rPr>
          <w:sz w:val="20"/>
        </w:rPr>
        <w:t>Alaska:Worldendro</w:t>
      </w:r>
      <w:proofErr w:type="spellEnd"/>
      <w:r w:rsidRPr="0035161B">
        <w:rPr>
          <w:sz w:val="20"/>
        </w:rPr>
        <w:t>, Bhutan.</w:t>
      </w:r>
    </w:p>
    <w:p w14:paraId="2A847BA1" w14:textId="77777777" w:rsidR="00A1474B" w:rsidRDefault="005D7D46" w:rsidP="00FD342B">
      <w:pPr>
        <w:ind w:left="720" w:hanging="720"/>
        <w:rPr>
          <w:sz w:val="20"/>
        </w:rPr>
      </w:pPr>
      <w:proofErr w:type="spellStart"/>
      <w:r w:rsidRPr="004D5809">
        <w:rPr>
          <w:sz w:val="20"/>
        </w:rPr>
        <w:lastRenderedPageBreak/>
        <w:t>Muschitiello</w:t>
      </w:r>
      <w:proofErr w:type="spellEnd"/>
      <w:r w:rsidRPr="004D5809">
        <w:rPr>
          <w:sz w:val="20"/>
        </w:rPr>
        <w:t>, F., Wiles, F., Lowell, T. and Kromer, K., 2018, New tree-ring chronologies from northeastern USA reveal decadal climate variability in the North Atlantic during the Last Glacial Maximum: European Geoscience Union, 8–13 April 2018, Vienna, Austria.</w:t>
      </w:r>
    </w:p>
    <w:p w14:paraId="5D85A14C" w14:textId="2D1C1CAA" w:rsidR="005D7D46" w:rsidRPr="00C21428" w:rsidRDefault="005D7D46" w:rsidP="00FD342B">
      <w:pPr>
        <w:ind w:left="720" w:hanging="720"/>
        <w:rPr>
          <w:sz w:val="20"/>
        </w:rPr>
      </w:pPr>
      <w:r w:rsidRPr="004D5809">
        <w:rPr>
          <w:sz w:val="20"/>
        </w:rPr>
        <w:t xml:space="preserve">Gaglioti, B.V., Rao, M.P., Wiles, G.C., </w:t>
      </w:r>
      <w:proofErr w:type="spellStart"/>
      <w:r w:rsidRPr="004D5809">
        <w:rPr>
          <w:sz w:val="20"/>
        </w:rPr>
        <w:t>D’Arrigo</w:t>
      </w:r>
      <w:proofErr w:type="spellEnd"/>
      <w:r w:rsidRPr="004D5809">
        <w:rPr>
          <w:sz w:val="20"/>
        </w:rPr>
        <w:t xml:space="preserve">, R.D., </w:t>
      </w:r>
      <w:proofErr w:type="spellStart"/>
      <w:r w:rsidRPr="004D5809">
        <w:rPr>
          <w:sz w:val="20"/>
        </w:rPr>
        <w:t>LAndreu-Hayles</w:t>
      </w:r>
      <w:proofErr w:type="spellEnd"/>
      <w:r w:rsidRPr="004D5809">
        <w:rPr>
          <w:sz w:val="20"/>
        </w:rPr>
        <w:t xml:space="preserve">, L., Wilson, R., </w:t>
      </w:r>
      <w:proofErr w:type="spellStart"/>
      <w:r w:rsidRPr="004D5809">
        <w:rPr>
          <w:sz w:val="20"/>
        </w:rPr>
        <w:t>Oelkers</w:t>
      </w:r>
      <w:proofErr w:type="spellEnd"/>
      <w:r w:rsidRPr="004D5809">
        <w:rPr>
          <w:sz w:val="20"/>
        </w:rPr>
        <w:t>, R., Mann, D., 2018, Tree-ring response to volcanic events in the Gulf of Alaska over the past millennium: Abstract, Volcanic Impacts on Climate and Society (VICS) 2018 Meeting 12 - 14 January 2018, University of Arizona, Tucson, Arizona USA.</w:t>
      </w:r>
    </w:p>
    <w:p w14:paraId="6A89D186" w14:textId="2505A992" w:rsidR="005D7D46" w:rsidRPr="004D5809" w:rsidRDefault="005D7D46" w:rsidP="00FD342B">
      <w:pPr>
        <w:ind w:left="720" w:hanging="720"/>
        <w:rPr>
          <w:rFonts w:ascii="Calibri" w:hAnsi="Calibri"/>
        </w:rPr>
      </w:pPr>
      <w:r w:rsidRPr="004D5809">
        <w:rPr>
          <w:sz w:val="20"/>
        </w:rPr>
        <w:t xml:space="preserve">Barclay, D., Luckman, B. and </w:t>
      </w:r>
      <w:r w:rsidRPr="004D5809">
        <w:rPr>
          <w:b/>
          <w:sz w:val="20"/>
        </w:rPr>
        <w:t>Wiles, G</w:t>
      </w:r>
      <w:r w:rsidRPr="004D5809">
        <w:rPr>
          <w:sz w:val="20"/>
        </w:rPr>
        <w:t>., 2018, A test of intrinsic climate variability as the causes of late Holocene valley glacier fluctuations: Artic Workshop, Buffalo NY, 22-24 March</w:t>
      </w:r>
      <w:r w:rsidRPr="004D5809">
        <w:rPr>
          <w:rFonts w:ascii="Calibri" w:hAnsi="Calibri"/>
        </w:rPr>
        <w:t>.</w:t>
      </w:r>
    </w:p>
    <w:p w14:paraId="4437F79E" w14:textId="7D863ADF" w:rsidR="005D7D46" w:rsidRPr="004D5809" w:rsidRDefault="005D7D46" w:rsidP="00FD342B">
      <w:pPr>
        <w:ind w:left="720" w:hanging="720"/>
        <w:rPr>
          <w:sz w:val="20"/>
        </w:rPr>
      </w:pPr>
      <w:r w:rsidRPr="004D5809">
        <w:rPr>
          <w:i/>
          <w:sz w:val="20"/>
        </w:rPr>
        <w:t>Lanier, A., Devereux, K., Shabazz, J., Race, V., Charlton, J</w:t>
      </w:r>
      <w:r w:rsidRPr="004D5809">
        <w:rPr>
          <w:sz w:val="20"/>
        </w:rPr>
        <w:t xml:space="preserve">., </w:t>
      </w:r>
      <w:proofErr w:type="spellStart"/>
      <w:r w:rsidRPr="004D5809">
        <w:rPr>
          <w:sz w:val="20"/>
        </w:rPr>
        <w:t>Wiesenberg</w:t>
      </w:r>
      <w:proofErr w:type="spellEnd"/>
      <w:r w:rsidRPr="004D5809">
        <w:rPr>
          <w:sz w:val="20"/>
        </w:rPr>
        <w:t xml:space="preserve">, </w:t>
      </w:r>
      <w:proofErr w:type="spellStart"/>
      <w:r w:rsidRPr="004D5809">
        <w:rPr>
          <w:sz w:val="20"/>
        </w:rPr>
        <w:t>N.and</w:t>
      </w:r>
      <w:proofErr w:type="spellEnd"/>
      <w:r w:rsidRPr="004D5809">
        <w:rPr>
          <w:sz w:val="20"/>
        </w:rPr>
        <w:t xml:space="preserve"> </w:t>
      </w:r>
      <w:r w:rsidRPr="004D5809">
        <w:rPr>
          <w:b/>
          <w:sz w:val="20"/>
        </w:rPr>
        <w:t>Wiles, G</w:t>
      </w:r>
      <w:r w:rsidRPr="004D5809">
        <w:rPr>
          <w:sz w:val="20"/>
        </w:rPr>
        <w:t xml:space="preserve">., Using tree ring </w:t>
      </w:r>
      <w:r>
        <w:rPr>
          <w:sz w:val="20"/>
        </w:rPr>
        <w:t xml:space="preserve">data as a </w:t>
      </w:r>
      <w:r w:rsidRPr="004D5809">
        <w:rPr>
          <w:sz w:val="20"/>
        </w:rPr>
        <w:t>proxy for summer precipitation and the timing of land use changes in Northeast Ohio: Geological Society of America Abstracts with Programs. Vol. 50, No. 6 </w:t>
      </w:r>
      <w:proofErr w:type="spellStart"/>
      <w:r w:rsidRPr="004D5809">
        <w:rPr>
          <w:sz w:val="20"/>
        </w:rPr>
        <w:t>doi</w:t>
      </w:r>
      <w:proofErr w:type="spellEnd"/>
      <w:r w:rsidRPr="004D5809">
        <w:rPr>
          <w:sz w:val="20"/>
        </w:rPr>
        <w:t>: 10.1130/abs/2018AM-315791</w:t>
      </w:r>
    </w:p>
    <w:p w14:paraId="32233E7E" w14:textId="49351951" w:rsidR="005D7D46" w:rsidRPr="009D1FDF" w:rsidRDefault="005D7D46" w:rsidP="00FD342B">
      <w:pPr>
        <w:ind w:left="720" w:hanging="720"/>
        <w:rPr>
          <w:rFonts w:ascii="Geneva" w:eastAsiaTheme="minorHAnsi" w:hAnsi="Geneva"/>
        </w:rPr>
      </w:pPr>
      <w:proofErr w:type="spellStart"/>
      <w:r w:rsidRPr="004D5809">
        <w:rPr>
          <w:sz w:val="20"/>
        </w:rPr>
        <w:t>Buma</w:t>
      </w:r>
      <w:proofErr w:type="spellEnd"/>
      <w:r w:rsidRPr="004D5809">
        <w:rPr>
          <w:sz w:val="20"/>
        </w:rPr>
        <w:t xml:space="preserve">, B., </w:t>
      </w:r>
      <w:proofErr w:type="spellStart"/>
      <w:r w:rsidRPr="004D5809">
        <w:rPr>
          <w:sz w:val="20"/>
        </w:rPr>
        <w:t>Bisbing</w:t>
      </w:r>
      <w:proofErr w:type="spellEnd"/>
      <w:r w:rsidRPr="004D5809">
        <w:rPr>
          <w:sz w:val="20"/>
        </w:rPr>
        <w:t xml:space="preserve">, S., </w:t>
      </w:r>
      <w:proofErr w:type="spellStart"/>
      <w:r w:rsidRPr="004D5809">
        <w:rPr>
          <w:sz w:val="20"/>
        </w:rPr>
        <w:t>Krapek</w:t>
      </w:r>
      <w:proofErr w:type="spellEnd"/>
      <w:r w:rsidRPr="004D5809">
        <w:rPr>
          <w:sz w:val="20"/>
        </w:rPr>
        <w:t xml:space="preserve">, J., Wiles, G., </w:t>
      </w:r>
      <w:proofErr w:type="spellStart"/>
      <w:r w:rsidRPr="004D5809">
        <w:rPr>
          <w:sz w:val="20"/>
        </w:rPr>
        <w:t>Bidlack</w:t>
      </w:r>
      <w:proofErr w:type="spellEnd"/>
      <w:r w:rsidRPr="004D5809">
        <w:rPr>
          <w:sz w:val="20"/>
        </w:rPr>
        <w:t xml:space="preserve">, A. and Wright, G., 2018, </w:t>
      </w:r>
      <w:hyperlink r:id="rId26" w:history="1">
        <w:r w:rsidRPr="004D5809">
          <w:rPr>
            <w:sz w:val="20"/>
          </w:rPr>
          <w:t xml:space="preserve">Space, </w:t>
        </w:r>
        <w:proofErr w:type="spellStart"/>
        <w:r w:rsidRPr="004D5809">
          <w:rPr>
            <w:sz w:val="20"/>
          </w:rPr>
          <w:t>Stochasiticity</w:t>
        </w:r>
        <w:proofErr w:type="spellEnd"/>
        <w:r w:rsidRPr="004D5809">
          <w:rPr>
            <w:sz w:val="20"/>
          </w:rPr>
          <w:t xml:space="preserve">, Succession, and the Limits of </w:t>
        </w:r>
        <w:proofErr w:type="spellStart"/>
        <w:r w:rsidRPr="004D5809">
          <w:rPr>
            <w:sz w:val="20"/>
          </w:rPr>
          <w:t>Chronosequence</w:t>
        </w:r>
        <w:proofErr w:type="spellEnd"/>
        <w:r w:rsidRPr="004D5809">
          <w:rPr>
            <w:sz w:val="20"/>
          </w:rPr>
          <w:t xml:space="preserve"> Methods: Why 101-year-old History Matters to Primary Succession Communities and Ecosystems: US-IALE, Chicago, IL, 8-12 April. </w:t>
        </w:r>
      </w:hyperlink>
    </w:p>
    <w:p w14:paraId="0D21364D" w14:textId="5990F8D1" w:rsidR="005D7D46" w:rsidRDefault="005D7D46" w:rsidP="00FD342B">
      <w:pPr>
        <w:shd w:val="clear" w:color="auto" w:fill="FFFFFF"/>
        <w:ind w:left="720" w:hanging="720"/>
        <w:rPr>
          <w:sz w:val="20"/>
        </w:rPr>
      </w:pPr>
      <w:r w:rsidRPr="004D5809">
        <w:rPr>
          <w:i/>
          <w:sz w:val="20"/>
        </w:rPr>
        <w:t>Charlton, J., Race, V.,</w:t>
      </w:r>
      <w:r w:rsidRPr="004D5809">
        <w:rPr>
          <w:sz w:val="20"/>
        </w:rPr>
        <w:t xml:space="preserve"> Alley, K.</w:t>
      </w:r>
      <w:r>
        <w:rPr>
          <w:sz w:val="20"/>
        </w:rPr>
        <w:t xml:space="preserve">, </w:t>
      </w:r>
      <w:r w:rsidRPr="004D5809">
        <w:rPr>
          <w:b/>
          <w:sz w:val="20"/>
        </w:rPr>
        <w:t>Wiles, G</w:t>
      </w:r>
      <w:r w:rsidRPr="004D5809">
        <w:rPr>
          <w:sz w:val="20"/>
        </w:rPr>
        <w:t>. and Wiesenberg, N., 2018, Forcing a glacier flow model using mass balance reconstructed based on blue intensity tree-ring records: Exploring the millennium-long advance of Columbia Glacier, south-central Alaska: Geological Society of America Abstracts with Programs. Vol. 50, No. 6</w:t>
      </w:r>
      <w:r>
        <w:rPr>
          <w:sz w:val="20"/>
        </w:rPr>
        <w:t xml:space="preserve">, </w:t>
      </w:r>
      <w:proofErr w:type="spellStart"/>
      <w:r w:rsidRPr="004D5809">
        <w:rPr>
          <w:sz w:val="20"/>
        </w:rPr>
        <w:t>doi</w:t>
      </w:r>
      <w:proofErr w:type="spellEnd"/>
      <w:r w:rsidRPr="004D5809">
        <w:rPr>
          <w:sz w:val="20"/>
        </w:rPr>
        <w:t>: 10.1130/abs/2018AM-323434.</w:t>
      </w:r>
    </w:p>
    <w:p w14:paraId="5E2A730D" w14:textId="77777777" w:rsidR="00A1474B" w:rsidRDefault="005D7D46" w:rsidP="00FD342B">
      <w:pPr>
        <w:shd w:val="clear" w:color="auto" w:fill="FFFFFF"/>
        <w:ind w:left="720" w:hanging="720"/>
        <w:rPr>
          <w:sz w:val="20"/>
        </w:rPr>
      </w:pPr>
      <w:r w:rsidRPr="004D5809">
        <w:rPr>
          <w:i/>
          <w:sz w:val="20"/>
        </w:rPr>
        <w:t xml:space="preserve">Charlton, J., Cruz, A., Lummus, M., </w:t>
      </w:r>
      <w:proofErr w:type="spellStart"/>
      <w:r w:rsidRPr="004D5809">
        <w:rPr>
          <w:i/>
          <w:sz w:val="20"/>
        </w:rPr>
        <w:t>Loadholt</w:t>
      </w:r>
      <w:proofErr w:type="spellEnd"/>
      <w:r w:rsidRPr="004D5809">
        <w:rPr>
          <w:i/>
          <w:sz w:val="20"/>
        </w:rPr>
        <w:t xml:space="preserve">, K., </w:t>
      </w:r>
      <w:proofErr w:type="spellStart"/>
      <w:r w:rsidRPr="004D5809">
        <w:rPr>
          <w:i/>
          <w:sz w:val="20"/>
        </w:rPr>
        <w:t>Messerich</w:t>
      </w:r>
      <w:proofErr w:type="spellEnd"/>
      <w:r w:rsidRPr="004D5809">
        <w:rPr>
          <w:i/>
          <w:sz w:val="20"/>
        </w:rPr>
        <w:t>, C</w:t>
      </w:r>
      <w:r w:rsidRPr="004D5809">
        <w:rPr>
          <w:sz w:val="20"/>
        </w:rPr>
        <w:t xml:space="preserve">., </w:t>
      </w:r>
      <w:r w:rsidRPr="004D5809">
        <w:rPr>
          <w:b/>
          <w:sz w:val="20"/>
        </w:rPr>
        <w:t>Wiles, G</w:t>
      </w:r>
      <w:r w:rsidRPr="004D5809">
        <w:rPr>
          <w:sz w:val="20"/>
        </w:rPr>
        <w:t xml:space="preserve">., </w:t>
      </w:r>
      <w:proofErr w:type="spellStart"/>
      <w:r w:rsidRPr="004D5809">
        <w:rPr>
          <w:sz w:val="20"/>
        </w:rPr>
        <w:t>Buma</w:t>
      </w:r>
      <w:proofErr w:type="spellEnd"/>
      <w:r w:rsidRPr="004D5809">
        <w:rPr>
          <w:sz w:val="20"/>
        </w:rPr>
        <w:t xml:space="preserve">, B., </w:t>
      </w:r>
      <w:proofErr w:type="spellStart"/>
      <w:r w:rsidRPr="004D5809">
        <w:rPr>
          <w:sz w:val="20"/>
        </w:rPr>
        <w:t>Krapek</w:t>
      </w:r>
      <w:proofErr w:type="spellEnd"/>
      <w:r w:rsidRPr="004D5809">
        <w:rPr>
          <w:sz w:val="20"/>
        </w:rPr>
        <w:t>, J., 2018, Yellow cedar growth response to decadal climatic shifts at Cedar Lake, Juneau, Alaska: Abstract, Geological Society of America, Seattle.</w:t>
      </w:r>
    </w:p>
    <w:p w14:paraId="4E2CE93C" w14:textId="56C1A6D7" w:rsidR="005D7D46" w:rsidRPr="004D5809" w:rsidRDefault="005D7D46" w:rsidP="00FD342B">
      <w:pPr>
        <w:shd w:val="clear" w:color="auto" w:fill="FFFFFF"/>
        <w:ind w:left="720" w:hanging="720"/>
        <w:rPr>
          <w:sz w:val="20"/>
        </w:rPr>
      </w:pPr>
      <w:r w:rsidRPr="004D5809">
        <w:rPr>
          <w:i/>
          <w:sz w:val="20"/>
        </w:rPr>
        <w:t>Gunderson, J</w:t>
      </w:r>
      <w:r w:rsidRPr="004D5809">
        <w:rPr>
          <w:sz w:val="20"/>
        </w:rPr>
        <w:t xml:space="preserve">., Wiles, G., Wiesenberg, N. and </w:t>
      </w:r>
      <w:proofErr w:type="spellStart"/>
      <w:r w:rsidRPr="004D5809">
        <w:rPr>
          <w:i/>
          <w:sz w:val="20"/>
        </w:rPr>
        <w:t>Wayrynen</w:t>
      </w:r>
      <w:proofErr w:type="spellEnd"/>
      <w:r w:rsidRPr="004D5809">
        <w:rPr>
          <w:i/>
          <w:sz w:val="20"/>
        </w:rPr>
        <w:t>, A</w:t>
      </w:r>
      <w:r w:rsidRPr="004D5809">
        <w:rPr>
          <w:sz w:val="20"/>
        </w:rPr>
        <w:t xml:space="preserve">., Lawson, D., 2018, </w:t>
      </w:r>
      <w:hyperlink r:id="rId27" w:history="1">
        <w:r w:rsidRPr="004D5809">
          <w:rPr>
            <w:sz w:val="20"/>
          </w:rPr>
          <w:t>Tree-Ring Dating Neoglaciation in Muir Inlet, Glacier Bay National Park and Preserve, Southeast Alaska, USA</w:t>
        </w:r>
      </w:hyperlink>
      <w:r w:rsidRPr="004D5809">
        <w:rPr>
          <w:sz w:val="20"/>
        </w:rPr>
        <w:t>: National Meeting of the American Association of Geographers, New Orleans.</w:t>
      </w:r>
    </w:p>
    <w:p w14:paraId="2BFC84A8" w14:textId="38BBDE5B" w:rsidR="005D7D46" w:rsidRPr="005D1DCE" w:rsidRDefault="005D7D46" w:rsidP="00FD342B">
      <w:pPr>
        <w:ind w:left="720" w:hanging="720"/>
        <w:rPr>
          <w:sz w:val="20"/>
        </w:rPr>
      </w:pPr>
      <w:proofErr w:type="spellStart"/>
      <w:r w:rsidRPr="005D1DCE">
        <w:rPr>
          <w:sz w:val="20"/>
        </w:rPr>
        <w:t>Galioti</w:t>
      </w:r>
      <w:proofErr w:type="spellEnd"/>
      <w:r w:rsidRPr="005D1DCE">
        <w:rPr>
          <w:sz w:val="20"/>
        </w:rPr>
        <w:t xml:space="preserve">, B., Mann. </w:t>
      </w:r>
      <w:proofErr w:type="spellStart"/>
      <w:r w:rsidRPr="005D1DCE">
        <w:rPr>
          <w:sz w:val="20"/>
        </w:rPr>
        <w:t>D.H.,Farquharson</w:t>
      </w:r>
      <w:proofErr w:type="spellEnd"/>
      <w:r w:rsidRPr="005D1DCE">
        <w:rPr>
          <w:sz w:val="20"/>
        </w:rPr>
        <w:t xml:space="preserve">, L.M., Jones, B.M., Wooller, M.J., Baughman, C.A., Groves, P., Kunz, M., Pohlman, J., </w:t>
      </w:r>
      <w:r w:rsidRPr="005D1DCE">
        <w:rPr>
          <w:b/>
          <w:sz w:val="20"/>
        </w:rPr>
        <w:t>Wiles., G.</w:t>
      </w:r>
      <w:r>
        <w:rPr>
          <w:b/>
          <w:sz w:val="20"/>
        </w:rPr>
        <w:t xml:space="preserve"> </w:t>
      </w:r>
      <w:r w:rsidRPr="004D5809">
        <w:rPr>
          <w:sz w:val="20"/>
        </w:rPr>
        <w:t>and</w:t>
      </w:r>
      <w:r w:rsidRPr="005D1DCE">
        <w:rPr>
          <w:sz w:val="20"/>
        </w:rPr>
        <w:t xml:space="preserve"> </w:t>
      </w:r>
      <w:proofErr w:type="spellStart"/>
      <w:r w:rsidRPr="005D1DCE">
        <w:rPr>
          <w:sz w:val="20"/>
        </w:rPr>
        <w:t>Reanier</w:t>
      </w:r>
      <w:proofErr w:type="spellEnd"/>
      <w:r w:rsidRPr="005D1DCE">
        <w:rPr>
          <w:sz w:val="20"/>
        </w:rPr>
        <w:t>, R., 2016, Peat insulation moderates the sensitivity of permafrost carbon to climate warming in Arctic Alaska</w:t>
      </w:r>
      <w:r>
        <w:rPr>
          <w:sz w:val="20"/>
        </w:rPr>
        <w:t xml:space="preserve">: </w:t>
      </w:r>
      <w:r w:rsidRPr="005D1DCE">
        <w:rPr>
          <w:sz w:val="20"/>
        </w:rPr>
        <w:t>presented at 2016 Fall Meeting, AGU, San Francisco, Calif., 12-16 Dec.</w:t>
      </w:r>
    </w:p>
    <w:p w14:paraId="1179DD0D" w14:textId="545042A8" w:rsidR="005D7D46" w:rsidRPr="004B106E" w:rsidRDefault="005D7D46" w:rsidP="00FD342B">
      <w:pPr>
        <w:ind w:left="720" w:hanging="720"/>
        <w:rPr>
          <w:sz w:val="20"/>
        </w:rPr>
      </w:pPr>
      <w:r w:rsidRPr="004B106E">
        <w:rPr>
          <w:b/>
          <w:sz w:val="20"/>
        </w:rPr>
        <w:t>Wiles, G.C.,</w:t>
      </w:r>
      <w:r w:rsidRPr="004B106E">
        <w:rPr>
          <w:sz w:val="20"/>
        </w:rPr>
        <w:t xml:space="preserve"> Lawson, D.E., W</w:t>
      </w:r>
      <w:r>
        <w:rPr>
          <w:sz w:val="20"/>
        </w:rPr>
        <w:t>i</w:t>
      </w:r>
      <w:r w:rsidRPr="004B106E">
        <w:rPr>
          <w:sz w:val="20"/>
        </w:rPr>
        <w:t xml:space="preserve">esenberg, N., Gaglioti, B., </w:t>
      </w:r>
      <w:proofErr w:type="spellStart"/>
      <w:r w:rsidRPr="004B106E">
        <w:rPr>
          <w:sz w:val="20"/>
        </w:rPr>
        <w:t>D'Arrigo</w:t>
      </w:r>
      <w:proofErr w:type="spellEnd"/>
      <w:r w:rsidRPr="004B106E">
        <w:rPr>
          <w:sz w:val="20"/>
        </w:rPr>
        <w:t xml:space="preserve">, R.D., </w:t>
      </w:r>
      <w:proofErr w:type="spellStart"/>
      <w:r w:rsidRPr="004B106E">
        <w:rPr>
          <w:i/>
          <w:sz w:val="20"/>
        </w:rPr>
        <w:t>Wayrynen</w:t>
      </w:r>
      <w:proofErr w:type="spellEnd"/>
      <w:r w:rsidRPr="004B106E">
        <w:rPr>
          <w:i/>
          <w:sz w:val="20"/>
        </w:rPr>
        <w:t>, A</w:t>
      </w:r>
      <w:r w:rsidRPr="004B106E">
        <w:rPr>
          <w:sz w:val="20"/>
        </w:rPr>
        <w:t xml:space="preserve">. and </w:t>
      </w:r>
      <w:proofErr w:type="spellStart"/>
      <w:r w:rsidRPr="004B106E">
        <w:rPr>
          <w:i/>
          <w:sz w:val="20"/>
        </w:rPr>
        <w:t>Misinay</w:t>
      </w:r>
      <w:proofErr w:type="spellEnd"/>
      <w:r w:rsidRPr="004B106E">
        <w:rPr>
          <w:i/>
          <w:sz w:val="20"/>
        </w:rPr>
        <w:t>, D</w:t>
      </w:r>
      <w:r w:rsidRPr="004B106E">
        <w:rPr>
          <w:sz w:val="20"/>
        </w:rPr>
        <w:t>.</w:t>
      </w:r>
      <w:r>
        <w:rPr>
          <w:sz w:val="20"/>
        </w:rPr>
        <w:t xml:space="preserve">, 2016, </w:t>
      </w:r>
      <w:r w:rsidRPr="004B106E">
        <w:rPr>
          <w:sz w:val="20"/>
        </w:rPr>
        <w:t>Tree Ring Studies in Glacier Bay National Park and Preserve:</w:t>
      </w:r>
      <w:r>
        <w:rPr>
          <w:sz w:val="20"/>
        </w:rPr>
        <w:t xml:space="preserve"> </w:t>
      </w:r>
      <w:r w:rsidRPr="004B106E">
        <w:rPr>
          <w:sz w:val="20"/>
        </w:rPr>
        <w:t>Progress and Future Work</w:t>
      </w:r>
      <w:r>
        <w:rPr>
          <w:sz w:val="20"/>
        </w:rPr>
        <w:t xml:space="preserve">: </w:t>
      </w:r>
      <w:r w:rsidRPr="004B106E">
        <w:rPr>
          <w:sz w:val="20"/>
        </w:rPr>
        <w:t>National Park Service Alaska Region Centennial Science and Stewardship Symposium in F</w:t>
      </w:r>
      <w:r>
        <w:rPr>
          <w:sz w:val="20"/>
        </w:rPr>
        <w:t xml:space="preserve">airbanks, AK October 19-20 [invited]. </w:t>
      </w:r>
    </w:p>
    <w:p w14:paraId="32B9887B" w14:textId="02417936" w:rsidR="005D7D46" w:rsidRDefault="005D7D46" w:rsidP="00FD342B">
      <w:pPr>
        <w:widowControl w:val="0"/>
        <w:autoSpaceDE w:val="0"/>
        <w:autoSpaceDN w:val="0"/>
        <w:adjustRightInd w:val="0"/>
        <w:ind w:left="720" w:hanging="720"/>
        <w:rPr>
          <w:sz w:val="20"/>
        </w:rPr>
      </w:pPr>
      <w:r w:rsidRPr="00701D3D">
        <w:rPr>
          <w:i/>
          <w:sz w:val="20"/>
        </w:rPr>
        <w:t>McGrath, S., Luna, E</w:t>
      </w:r>
      <w:r>
        <w:rPr>
          <w:sz w:val="20"/>
        </w:rPr>
        <w:t xml:space="preserve">., Wiesenberg. N., and </w:t>
      </w:r>
      <w:r w:rsidRPr="00701D3D">
        <w:rPr>
          <w:b/>
          <w:sz w:val="20"/>
        </w:rPr>
        <w:t>Wiles, G.C</w:t>
      </w:r>
      <w:r>
        <w:rPr>
          <w:sz w:val="20"/>
        </w:rPr>
        <w:t xml:space="preserve">., </w:t>
      </w:r>
      <w:r w:rsidR="00716171">
        <w:rPr>
          <w:sz w:val="20"/>
        </w:rPr>
        <w:t xml:space="preserve">2016, </w:t>
      </w:r>
      <w:r>
        <w:rPr>
          <w:sz w:val="20"/>
        </w:rPr>
        <w:t xml:space="preserve">Examining the effects of a changing climate on Alaska Yellow Cedar: Analyses of ring width and blue intensity tree ring chronologies: </w:t>
      </w:r>
      <w:r w:rsidRPr="00701D3D">
        <w:rPr>
          <w:sz w:val="20"/>
        </w:rPr>
        <w:t xml:space="preserve">Geological Society of America Abstracts with Programs. Vol. 48, No. 7 </w:t>
      </w:r>
      <w:proofErr w:type="spellStart"/>
      <w:r w:rsidRPr="00701D3D">
        <w:rPr>
          <w:sz w:val="20"/>
        </w:rPr>
        <w:t>doi</w:t>
      </w:r>
      <w:proofErr w:type="spellEnd"/>
      <w:r w:rsidRPr="00701D3D">
        <w:rPr>
          <w:sz w:val="20"/>
        </w:rPr>
        <w:t>: 10.1130/abs/2016AM-28092</w:t>
      </w:r>
      <w:r w:rsidR="00ED6D24">
        <w:rPr>
          <w:sz w:val="20"/>
        </w:rPr>
        <w:t>2</w:t>
      </w:r>
      <w:r>
        <w:rPr>
          <w:sz w:val="20"/>
        </w:rPr>
        <w:t xml:space="preserve">.  </w:t>
      </w:r>
    </w:p>
    <w:p w14:paraId="5E2B02E5" w14:textId="2826012D" w:rsidR="005D7D46" w:rsidRDefault="00000000" w:rsidP="00FD342B">
      <w:pPr>
        <w:widowControl w:val="0"/>
        <w:autoSpaceDE w:val="0"/>
        <w:autoSpaceDN w:val="0"/>
        <w:adjustRightInd w:val="0"/>
        <w:ind w:left="720" w:hanging="720"/>
        <w:rPr>
          <w:sz w:val="20"/>
        </w:rPr>
      </w:pPr>
      <w:hyperlink r:id="rId28" w:history="1">
        <w:r w:rsidR="005D7D46" w:rsidRPr="00701D3D">
          <w:rPr>
            <w:i/>
            <w:sz w:val="20"/>
          </w:rPr>
          <w:t>Deck, C. B</w:t>
        </w:r>
        <w:r w:rsidR="005D7D46" w:rsidRPr="0001481D">
          <w:rPr>
            <w:sz w:val="20"/>
          </w:rPr>
          <w:t>.</w:t>
        </w:r>
      </w:hyperlink>
      <w:r w:rsidR="005D7D46">
        <w:rPr>
          <w:sz w:val="20"/>
        </w:rPr>
        <w:t xml:space="preserve">, </w:t>
      </w:r>
      <w:r w:rsidR="005D7D46" w:rsidRPr="00701D3D">
        <w:rPr>
          <w:b/>
          <w:sz w:val="20"/>
        </w:rPr>
        <w:t>Wiles, G</w:t>
      </w:r>
      <w:r w:rsidR="005D7D46">
        <w:rPr>
          <w:sz w:val="20"/>
        </w:rPr>
        <w:t xml:space="preserve">., </w:t>
      </w:r>
      <w:proofErr w:type="spellStart"/>
      <w:r w:rsidR="005D7D46">
        <w:rPr>
          <w:sz w:val="20"/>
        </w:rPr>
        <w:t>Matskovsky</w:t>
      </w:r>
      <w:proofErr w:type="spellEnd"/>
      <w:r w:rsidR="005D7D46">
        <w:rPr>
          <w:sz w:val="20"/>
        </w:rPr>
        <w:t xml:space="preserve">, V., </w:t>
      </w:r>
      <w:proofErr w:type="spellStart"/>
      <w:r w:rsidR="005D7D46">
        <w:rPr>
          <w:sz w:val="20"/>
        </w:rPr>
        <w:t>Kuderina</w:t>
      </w:r>
      <w:proofErr w:type="spellEnd"/>
      <w:r w:rsidR="005D7D46">
        <w:rPr>
          <w:sz w:val="20"/>
        </w:rPr>
        <w:t>, T.</w:t>
      </w:r>
      <w:r w:rsidR="005D7D46" w:rsidRPr="0001481D">
        <w:rPr>
          <w:sz w:val="20"/>
        </w:rPr>
        <w:t xml:space="preserve">, </w:t>
      </w:r>
      <w:proofErr w:type="spellStart"/>
      <w:r w:rsidR="005D7D46" w:rsidRPr="0001481D">
        <w:rPr>
          <w:sz w:val="20"/>
        </w:rPr>
        <w:t>D'A</w:t>
      </w:r>
      <w:r w:rsidR="005D7D46">
        <w:rPr>
          <w:sz w:val="20"/>
        </w:rPr>
        <w:t>rrigo</w:t>
      </w:r>
      <w:proofErr w:type="spellEnd"/>
      <w:r w:rsidR="005D7D46">
        <w:rPr>
          <w:sz w:val="20"/>
        </w:rPr>
        <w:t xml:space="preserve">, R., </w:t>
      </w:r>
      <w:proofErr w:type="spellStart"/>
      <w:r w:rsidR="005D7D46">
        <w:rPr>
          <w:sz w:val="20"/>
        </w:rPr>
        <w:t>Solomina</w:t>
      </w:r>
      <w:proofErr w:type="spellEnd"/>
      <w:r w:rsidR="005D7D46">
        <w:rPr>
          <w:sz w:val="20"/>
        </w:rPr>
        <w:t xml:space="preserve">, O. and Wiesenberg, N., </w:t>
      </w:r>
      <w:r w:rsidR="005D7D46" w:rsidRPr="0001481D">
        <w:rPr>
          <w:sz w:val="20"/>
        </w:rPr>
        <w:t>2016, D</w:t>
      </w:r>
      <w:r w:rsidR="005D7D46">
        <w:rPr>
          <w:sz w:val="20"/>
        </w:rPr>
        <w:t>endroclimatic response of larch and birch across an elevational transect and large-scale climate comparisons</w:t>
      </w:r>
      <w:r w:rsidR="005D7D46" w:rsidRPr="0001481D">
        <w:rPr>
          <w:sz w:val="20"/>
        </w:rPr>
        <w:t>, K</w:t>
      </w:r>
      <w:r w:rsidR="005D7D46">
        <w:rPr>
          <w:sz w:val="20"/>
        </w:rPr>
        <w:t>amchatka Peninsula, Russian Fareast</w:t>
      </w:r>
      <w:r w:rsidR="005D7D46" w:rsidRPr="0001481D">
        <w:rPr>
          <w:sz w:val="20"/>
        </w:rPr>
        <w:t>: Geological Society of America Abstracts with Programs. Vol. 48, No. 7</w:t>
      </w:r>
      <w:r w:rsidR="005D7D46">
        <w:rPr>
          <w:sz w:val="20"/>
        </w:rPr>
        <w:t xml:space="preserve">, </w:t>
      </w:r>
      <w:proofErr w:type="spellStart"/>
      <w:r w:rsidR="005D7D46" w:rsidRPr="0001481D">
        <w:rPr>
          <w:sz w:val="20"/>
        </w:rPr>
        <w:t>doi</w:t>
      </w:r>
      <w:proofErr w:type="spellEnd"/>
      <w:r w:rsidR="005D7D46" w:rsidRPr="0001481D">
        <w:rPr>
          <w:sz w:val="20"/>
        </w:rPr>
        <w:t>: 10.1130/abs/2016AM-280930</w:t>
      </w:r>
      <w:r w:rsidR="005D7D46">
        <w:rPr>
          <w:sz w:val="20"/>
        </w:rPr>
        <w:t>.</w:t>
      </w:r>
      <w:r w:rsidR="005D7D46" w:rsidRPr="0001481D">
        <w:rPr>
          <w:sz w:val="20"/>
        </w:rPr>
        <w:t xml:space="preserve"> </w:t>
      </w:r>
    </w:p>
    <w:p w14:paraId="331AF4B1" w14:textId="32CCA97E" w:rsidR="005D7D46" w:rsidRDefault="005D7D46" w:rsidP="00FD342B">
      <w:pPr>
        <w:widowControl w:val="0"/>
        <w:autoSpaceDE w:val="0"/>
        <w:autoSpaceDN w:val="0"/>
        <w:adjustRightInd w:val="0"/>
        <w:ind w:left="720" w:hanging="720"/>
        <w:rPr>
          <w:sz w:val="20"/>
        </w:rPr>
      </w:pPr>
      <w:r w:rsidRPr="00843B46">
        <w:rPr>
          <w:i/>
          <w:sz w:val="20"/>
        </w:rPr>
        <w:t>Hilton, A.,</w:t>
      </w:r>
      <w:r>
        <w:rPr>
          <w:sz w:val="20"/>
        </w:rPr>
        <w:t xml:space="preserve"> </w:t>
      </w:r>
      <w:r w:rsidRPr="00843B46">
        <w:rPr>
          <w:b/>
          <w:sz w:val="20"/>
        </w:rPr>
        <w:t>Wiles, G.C</w:t>
      </w:r>
      <w:r>
        <w:rPr>
          <w:sz w:val="20"/>
        </w:rPr>
        <w:t xml:space="preserve">., </w:t>
      </w:r>
      <w:proofErr w:type="spellStart"/>
      <w:r w:rsidRPr="00843B46">
        <w:rPr>
          <w:i/>
          <w:sz w:val="20"/>
        </w:rPr>
        <w:t>Happ</w:t>
      </w:r>
      <w:proofErr w:type="spellEnd"/>
      <w:r w:rsidRPr="00843B46">
        <w:rPr>
          <w:i/>
          <w:sz w:val="20"/>
        </w:rPr>
        <w:t>, M</w:t>
      </w:r>
      <w:r>
        <w:rPr>
          <w:sz w:val="20"/>
        </w:rPr>
        <w:t>. and Wiesenberg, N., 2016, Analysis of new blue intensity and ring width tree ring chronologies as proxies for North Pacific climate change, Columbia Bay, Alaska:</w:t>
      </w:r>
      <w:r w:rsidRPr="002930F8">
        <w:rPr>
          <w:rFonts w:ascii="Arial" w:hAnsi="Arial" w:cs="Arial"/>
          <w:color w:val="535353"/>
          <w:sz w:val="22"/>
          <w:szCs w:val="22"/>
        </w:rPr>
        <w:t xml:space="preserve"> </w:t>
      </w:r>
      <w:r w:rsidRPr="002930F8">
        <w:rPr>
          <w:sz w:val="20"/>
        </w:rPr>
        <w:t>Geological Society of America Abstracts with Programs.</w:t>
      </w:r>
      <w:r>
        <w:rPr>
          <w:sz w:val="20"/>
        </w:rPr>
        <w:t xml:space="preserve"> Vol. 48, No. 7, </w:t>
      </w:r>
      <w:proofErr w:type="spellStart"/>
      <w:r w:rsidRPr="002930F8">
        <w:rPr>
          <w:sz w:val="20"/>
        </w:rPr>
        <w:t>doi</w:t>
      </w:r>
      <w:proofErr w:type="spellEnd"/>
      <w:r w:rsidRPr="002930F8">
        <w:rPr>
          <w:sz w:val="20"/>
        </w:rPr>
        <w:t>: 10.1130/abs/2016AM-282738</w:t>
      </w:r>
      <w:r>
        <w:rPr>
          <w:sz w:val="20"/>
        </w:rPr>
        <w:t>.</w:t>
      </w:r>
    </w:p>
    <w:p w14:paraId="2C29FA8D" w14:textId="6E2EF289" w:rsidR="005D7D46" w:rsidRPr="00FE6340" w:rsidRDefault="005D7D46" w:rsidP="00FE6340">
      <w:pPr>
        <w:ind w:left="720" w:hanging="720"/>
        <w:rPr>
          <w:iCs/>
          <w:sz w:val="20"/>
        </w:rPr>
      </w:pPr>
      <w:r w:rsidRPr="00FE6340">
        <w:rPr>
          <w:iCs/>
          <w:sz w:val="20"/>
        </w:rPr>
        <w:t xml:space="preserve">Jimerson, C.R., </w:t>
      </w:r>
      <w:proofErr w:type="spellStart"/>
      <w:r w:rsidRPr="00FE6340">
        <w:rPr>
          <w:iCs/>
          <w:sz w:val="20"/>
        </w:rPr>
        <w:t>Freimuth</w:t>
      </w:r>
      <w:proofErr w:type="spellEnd"/>
      <w:r w:rsidRPr="00FE6340">
        <w:rPr>
          <w:iCs/>
          <w:sz w:val="20"/>
        </w:rPr>
        <w:t xml:space="preserve">, E.J., Pollock, </w:t>
      </w:r>
      <w:proofErr w:type="gramStart"/>
      <w:r w:rsidRPr="00FE6340">
        <w:rPr>
          <w:iCs/>
          <w:sz w:val="20"/>
        </w:rPr>
        <w:t>M.</w:t>
      </w:r>
      <w:proofErr w:type="gramEnd"/>
      <w:r w:rsidRPr="00FE6340">
        <w:rPr>
          <w:iCs/>
          <w:sz w:val="20"/>
        </w:rPr>
        <w:t xml:space="preserve"> and </w:t>
      </w:r>
      <w:r w:rsidRPr="00FE6340">
        <w:rPr>
          <w:b/>
          <w:bCs/>
          <w:iCs/>
          <w:sz w:val="20"/>
        </w:rPr>
        <w:t>Wiles, G.C.</w:t>
      </w:r>
      <w:r w:rsidRPr="00FE6340">
        <w:rPr>
          <w:iCs/>
          <w:sz w:val="20"/>
        </w:rPr>
        <w:t xml:space="preserve">, 2016, Land use changes over the past 200 years in Northeast Ohio recognized in lake cores from Browns Lake Bog: Geological Society of America Abstracts with Programs. Vol. 48, No. 7, </w:t>
      </w:r>
      <w:proofErr w:type="spellStart"/>
      <w:r w:rsidRPr="00FE6340">
        <w:rPr>
          <w:iCs/>
          <w:sz w:val="20"/>
        </w:rPr>
        <w:t>doi</w:t>
      </w:r>
      <w:proofErr w:type="spellEnd"/>
      <w:r w:rsidRPr="00FE6340">
        <w:rPr>
          <w:iCs/>
          <w:sz w:val="20"/>
        </w:rPr>
        <w:t>: 10.1130/abs/2016AM-285878.</w:t>
      </w:r>
    </w:p>
    <w:p w14:paraId="617DBB4D" w14:textId="3978C079" w:rsidR="005D7D46" w:rsidRDefault="00000000" w:rsidP="00FD342B">
      <w:pPr>
        <w:widowControl w:val="0"/>
        <w:autoSpaceDE w:val="0"/>
        <w:autoSpaceDN w:val="0"/>
        <w:adjustRightInd w:val="0"/>
        <w:ind w:left="720" w:hanging="720"/>
        <w:rPr>
          <w:sz w:val="20"/>
        </w:rPr>
      </w:pPr>
      <w:hyperlink r:id="rId29" w:history="1">
        <w:r w:rsidR="005D7D46" w:rsidRPr="00843B46">
          <w:rPr>
            <w:i/>
            <w:sz w:val="20"/>
          </w:rPr>
          <w:t>Bell, B. B.</w:t>
        </w:r>
      </w:hyperlink>
      <w:r w:rsidR="005D7D46" w:rsidRPr="00843B46">
        <w:rPr>
          <w:i/>
          <w:sz w:val="20"/>
        </w:rPr>
        <w:t>, Luna, Eduardo T., Deck, C. B</w:t>
      </w:r>
      <w:r w:rsidR="005D7D46" w:rsidRPr="0001481D">
        <w:rPr>
          <w:sz w:val="20"/>
        </w:rPr>
        <w:t>., W</w:t>
      </w:r>
      <w:r w:rsidR="005D7D46">
        <w:rPr>
          <w:sz w:val="20"/>
        </w:rPr>
        <w:t xml:space="preserve">iesenberg, N. and </w:t>
      </w:r>
      <w:r w:rsidR="005D7D46" w:rsidRPr="00C3019F">
        <w:rPr>
          <w:b/>
          <w:sz w:val="20"/>
        </w:rPr>
        <w:t>Wiles, G</w:t>
      </w:r>
      <w:r w:rsidR="005D7D46">
        <w:rPr>
          <w:sz w:val="20"/>
        </w:rPr>
        <w:t xml:space="preserve">., 2016, North Pacific Climate and the C.E. 1741 Vitus Bering Expedition to Alaska: </w:t>
      </w:r>
      <w:r w:rsidR="005D7D46" w:rsidRPr="0001481D">
        <w:rPr>
          <w:sz w:val="20"/>
        </w:rPr>
        <w:t>Geological Society of America Abstract</w:t>
      </w:r>
      <w:r w:rsidR="005D7D46">
        <w:rPr>
          <w:sz w:val="20"/>
        </w:rPr>
        <w:t xml:space="preserve">s with Programs. Vol. 48, No. 7, </w:t>
      </w:r>
      <w:proofErr w:type="spellStart"/>
      <w:r w:rsidR="005D7D46" w:rsidRPr="0001481D">
        <w:rPr>
          <w:sz w:val="20"/>
        </w:rPr>
        <w:t>doi</w:t>
      </w:r>
      <w:proofErr w:type="spellEnd"/>
      <w:r w:rsidR="005D7D46" w:rsidRPr="0001481D">
        <w:rPr>
          <w:sz w:val="20"/>
        </w:rPr>
        <w:t>: 10.1130/abs/2016AM-285664</w:t>
      </w:r>
      <w:r w:rsidR="005D7D46">
        <w:rPr>
          <w:sz w:val="20"/>
        </w:rPr>
        <w:t>:</w:t>
      </w:r>
    </w:p>
    <w:p w14:paraId="2F876F23" w14:textId="146590F9" w:rsidR="005D7D46" w:rsidRDefault="005D7D46" w:rsidP="00FD342B">
      <w:pPr>
        <w:widowControl w:val="0"/>
        <w:autoSpaceDE w:val="0"/>
        <w:autoSpaceDN w:val="0"/>
        <w:adjustRightInd w:val="0"/>
        <w:ind w:left="720" w:hanging="720"/>
        <w:rPr>
          <w:sz w:val="20"/>
        </w:rPr>
      </w:pPr>
      <w:r w:rsidRPr="00843B46">
        <w:rPr>
          <w:i/>
          <w:sz w:val="20"/>
        </w:rPr>
        <w:t>Gunderson, J.,</w:t>
      </w:r>
      <w:r>
        <w:rPr>
          <w:sz w:val="20"/>
        </w:rPr>
        <w:t xml:space="preserve"> </w:t>
      </w:r>
      <w:r w:rsidRPr="00C3019F">
        <w:rPr>
          <w:b/>
          <w:sz w:val="20"/>
        </w:rPr>
        <w:t>Wiles, G.C</w:t>
      </w:r>
      <w:r>
        <w:rPr>
          <w:sz w:val="20"/>
        </w:rPr>
        <w:t>., and Wiesenberg, N., 2016, Investigating blue light intensity as a new parameter for tree ring-based glacier mass balance reconstructions in Alaska:</w:t>
      </w:r>
      <w:r w:rsidRPr="00C30644">
        <w:rPr>
          <w:sz w:val="20"/>
        </w:rPr>
        <w:t xml:space="preserve"> Geological Society of America Abstracts with Programs.</w:t>
      </w:r>
      <w:r>
        <w:rPr>
          <w:sz w:val="20"/>
        </w:rPr>
        <w:t xml:space="preserve"> Vol. 48, No. 7, </w:t>
      </w:r>
      <w:proofErr w:type="spellStart"/>
      <w:r w:rsidRPr="00C30644">
        <w:rPr>
          <w:sz w:val="20"/>
        </w:rPr>
        <w:t>doi</w:t>
      </w:r>
      <w:proofErr w:type="spellEnd"/>
      <w:r w:rsidRPr="00C30644">
        <w:rPr>
          <w:sz w:val="20"/>
        </w:rPr>
        <w:t>: 10.1130/abs/2016AM-282813</w:t>
      </w:r>
      <w:r>
        <w:rPr>
          <w:sz w:val="20"/>
        </w:rPr>
        <w:t>.</w:t>
      </w:r>
    </w:p>
    <w:p w14:paraId="79BF5659" w14:textId="5AA4A96C" w:rsidR="005D7D46" w:rsidRDefault="005D7D46" w:rsidP="00FD342B">
      <w:pPr>
        <w:widowControl w:val="0"/>
        <w:autoSpaceDE w:val="0"/>
        <w:autoSpaceDN w:val="0"/>
        <w:adjustRightInd w:val="0"/>
        <w:ind w:left="720" w:hanging="720"/>
        <w:rPr>
          <w:sz w:val="20"/>
        </w:rPr>
      </w:pPr>
      <w:proofErr w:type="spellStart"/>
      <w:r w:rsidRPr="00843B46">
        <w:rPr>
          <w:i/>
          <w:sz w:val="20"/>
        </w:rPr>
        <w:t>Wayrynen</w:t>
      </w:r>
      <w:proofErr w:type="spellEnd"/>
      <w:r w:rsidRPr="00843B46">
        <w:rPr>
          <w:i/>
          <w:sz w:val="20"/>
        </w:rPr>
        <w:t>, A</w:t>
      </w:r>
      <w:r>
        <w:rPr>
          <w:sz w:val="20"/>
        </w:rPr>
        <w:t xml:space="preserve">., </w:t>
      </w:r>
      <w:r w:rsidRPr="00C3019F">
        <w:rPr>
          <w:b/>
          <w:sz w:val="20"/>
        </w:rPr>
        <w:t>Wiles, G.C</w:t>
      </w:r>
      <w:r>
        <w:rPr>
          <w:sz w:val="20"/>
        </w:rPr>
        <w:t xml:space="preserve">., and </w:t>
      </w:r>
      <w:proofErr w:type="spellStart"/>
      <w:r>
        <w:rPr>
          <w:sz w:val="20"/>
        </w:rPr>
        <w:t>Bourne</w:t>
      </w:r>
      <w:proofErr w:type="spellEnd"/>
      <w:r>
        <w:rPr>
          <w:sz w:val="20"/>
        </w:rPr>
        <w:t xml:space="preserve">, D., 2016, Coincidence or prophecy? A geological analysis of John </w:t>
      </w:r>
      <w:r>
        <w:rPr>
          <w:sz w:val="20"/>
        </w:rPr>
        <w:lastRenderedPageBreak/>
        <w:t>Muir’s famous account in Glacier Bay in the late 19</w:t>
      </w:r>
      <w:r w:rsidRPr="00865B8A">
        <w:rPr>
          <w:sz w:val="20"/>
          <w:vertAlign w:val="superscript"/>
        </w:rPr>
        <w:t>th</w:t>
      </w:r>
      <w:r>
        <w:rPr>
          <w:sz w:val="20"/>
        </w:rPr>
        <w:t xml:space="preserve"> century:</w:t>
      </w:r>
      <w:r w:rsidRPr="00843B46">
        <w:rPr>
          <w:sz w:val="20"/>
        </w:rPr>
        <w:t xml:space="preserve"> Geological Society of America Abstracts with Programs.</w:t>
      </w:r>
      <w:r>
        <w:rPr>
          <w:sz w:val="20"/>
        </w:rPr>
        <w:t xml:space="preserve"> Vol. 48, No. 7, </w:t>
      </w:r>
      <w:proofErr w:type="spellStart"/>
      <w:r w:rsidRPr="00843B46">
        <w:rPr>
          <w:sz w:val="20"/>
        </w:rPr>
        <w:t>doi</w:t>
      </w:r>
      <w:proofErr w:type="spellEnd"/>
      <w:r w:rsidRPr="00843B46">
        <w:rPr>
          <w:sz w:val="20"/>
        </w:rPr>
        <w:t>: 10.1130/abs/2016AM-285819</w:t>
      </w:r>
      <w:r>
        <w:rPr>
          <w:sz w:val="20"/>
        </w:rPr>
        <w:t>.</w:t>
      </w:r>
    </w:p>
    <w:p w14:paraId="3C607CDC" w14:textId="18FF498F" w:rsidR="005D7D46" w:rsidRPr="00755C54" w:rsidRDefault="005D7D46" w:rsidP="00FD342B">
      <w:pPr>
        <w:widowControl w:val="0"/>
        <w:autoSpaceDE w:val="0"/>
        <w:autoSpaceDN w:val="0"/>
        <w:adjustRightInd w:val="0"/>
        <w:ind w:left="720" w:hanging="720"/>
        <w:rPr>
          <w:sz w:val="20"/>
        </w:rPr>
      </w:pPr>
      <w:proofErr w:type="spellStart"/>
      <w:r w:rsidRPr="00755C54">
        <w:rPr>
          <w:sz w:val="20"/>
        </w:rPr>
        <w:t>D’Arrigo</w:t>
      </w:r>
      <w:proofErr w:type="spellEnd"/>
      <w:r w:rsidRPr="00755C54">
        <w:rPr>
          <w:sz w:val="20"/>
        </w:rPr>
        <w:t>, R., R. Wilson, L. Andreu-</w:t>
      </w:r>
      <w:proofErr w:type="spellStart"/>
      <w:r w:rsidRPr="00755C54">
        <w:rPr>
          <w:sz w:val="20"/>
        </w:rPr>
        <w:t>Hayles</w:t>
      </w:r>
      <w:proofErr w:type="spellEnd"/>
      <w:r w:rsidRPr="00755C54">
        <w:rPr>
          <w:sz w:val="20"/>
        </w:rPr>
        <w:t xml:space="preserve">, R. </w:t>
      </w:r>
      <w:proofErr w:type="spellStart"/>
      <w:r w:rsidRPr="00755C54">
        <w:rPr>
          <w:sz w:val="20"/>
        </w:rPr>
        <w:t>Oelke</w:t>
      </w:r>
      <w:r>
        <w:rPr>
          <w:sz w:val="20"/>
        </w:rPr>
        <w:t>rs</w:t>
      </w:r>
      <w:proofErr w:type="spellEnd"/>
      <w:r>
        <w:rPr>
          <w:sz w:val="20"/>
        </w:rPr>
        <w:t xml:space="preserve">, </w:t>
      </w:r>
      <w:r w:rsidRPr="00F3727C">
        <w:rPr>
          <w:b/>
          <w:sz w:val="20"/>
        </w:rPr>
        <w:t>G. Wiles</w:t>
      </w:r>
      <w:r>
        <w:rPr>
          <w:sz w:val="20"/>
        </w:rPr>
        <w:t xml:space="preserve"> and N. </w:t>
      </w:r>
      <w:proofErr w:type="spellStart"/>
      <w:r>
        <w:rPr>
          <w:sz w:val="20"/>
        </w:rPr>
        <w:t>Davi</w:t>
      </w:r>
      <w:proofErr w:type="spellEnd"/>
      <w:r>
        <w:rPr>
          <w:sz w:val="20"/>
        </w:rPr>
        <w:t xml:space="preserve">. 2016. </w:t>
      </w:r>
      <w:r w:rsidRPr="00755C54">
        <w:rPr>
          <w:sz w:val="20"/>
        </w:rPr>
        <w:t>High-sensitivity climate signatures in a northwestern North American Blue Light</w:t>
      </w:r>
      <w:r>
        <w:rPr>
          <w:sz w:val="20"/>
        </w:rPr>
        <w:t xml:space="preserve"> </w:t>
      </w:r>
      <w:r w:rsidRPr="00755C54">
        <w:rPr>
          <w:sz w:val="20"/>
        </w:rPr>
        <w:t xml:space="preserve">Intensity tree-ring data network. </w:t>
      </w:r>
      <w:proofErr w:type="spellStart"/>
      <w:r w:rsidRPr="00755C54">
        <w:rPr>
          <w:sz w:val="20"/>
        </w:rPr>
        <w:t>Ameridendro</w:t>
      </w:r>
      <w:proofErr w:type="spellEnd"/>
      <w:r w:rsidRPr="00755C54">
        <w:rPr>
          <w:sz w:val="20"/>
        </w:rPr>
        <w:t>, Mendoza, spring 2016.</w:t>
      </w:r>
    </w:p>
    <w:p w14:paraId="5CA2C662" w14:textId="16FAFE11" w:rsidR="005D7D46" w:rsidRPr="00755C54" w:rsidRDefault="005D7D46" w:rsidP="00FD342B">
      <w:pPr>
        <w:widowControl w:val="0"/>
        <w:autoSpaceDE w:val="0"/>
        <w:autoSpaceDN w:val="0"/>
        <w:adjustRightInd w:val="0"/>
        <w:ind w:left="720" w:hanging="720"/>
        <w:rPr>
          <w:sz w:val="20"/>
        </w:rPr>
      </w:pPr>
      <w:proofErr w:type="spellStart"/>
      <w:r w:rsidRPr="00755C54">
        <w:rPr>
          <w:sz w:val="20"/>
        </w:rPr>
        <w:t>Oelkers</w:t>
      </w:r>
      <w:proofErr w:type="spellEnd"/>
      <w:r w:rsidRPr="00755C54">
        <w:rPr>
          <w:sz w:val="20"/>
        </w:rPr>
        <w:t xml:space="preserve">, R., R. </w:t>
      </w:r>
      <w:proofErr w:type="spellStart"/>
      <w:r w:rsidRPr="00755C54">
        <w:rPr>
          <w:sz w:val="20"/>
        </w:rPr>
        <w:t>D’Arrigo</w:t>
      </w:r>
      <w:proofErr w:type="spellEnd"/>
      <w:r w:rsidRPr="00755C54">
        <w:rPr>
          <w:sz w:val="20"/>
        </w:rPr>
        <w:t>, L. Andreu-</w:t>
      </w:r>
      <w:proofErr w:type="spellStart"/>
      <w:r w:rsidRPr="00755C54">
        <w:rPr>
          <w:sz w:val="20"/>
        </w:rPr>
        <w:t>Hayles</w:t>
      </w:r>
      <w:proofErr w:type="spellEnd"/>
      <w:r w:rsidRPr="00755C54">
        <w:rPr>
          <w:sz w:val="20"/>
        </w:rPr>
        <w:t xml:space="preserve">, </w:t>
      </w:r>
      <w:r w:rsidRPr="00F3727C">
        <w:rPr>
          <w:b/>
          <w:sz w:val="20"/>
        </w:rPr>
        <w:t>G. Wiles</w:t>
      </w:r>
      <w:r>
        <w:rPr>
          <w:sz w:val="20"/>
        </w:rPr>
        <w:t xml:space="preserve">, R. Wilson, N. </w:t>
      </w:r>
      <w:proofErr w:type="spellStart"/>
      <w:r>
        <w:rPr>
          <w:sz w:val="20"/>
        </w:rPr>
        <w:t>Davi</w:t>
      </w:r>
      <w:proofErr w:type="spellEnd"/>
      <w:r>
        <w:rPr>
          <w:sz w:val="20"/>
        </w:rPr>
        <w:t xml:space="preserve"> and B. </w:t>
      </w:r>
      <w:r w:rsidRPr="00755C54">
        <w:rPr>
          <w:sz w:val="20"/>
        </w:rPr>
        <w:t>Buckley. 2016. The temperature signal of Blue Light Intensity tree-ring data sets from</w:t>
      </w:r>
      <w:r>
        <w:rPr>
          <w:sz w:val="20"/>
        </w:rPr>
        <w:t xml:space="preserve"> </w:t>
      </w:r>
      <w:r w:rsidRPr="00755C54">
        <w:rPr>
          <w:sz w:val="20"/>
        </w:rPr>
        <w:t xml:space="preserve">trees growing under distinct environmental conditions. </w:t>
      </w:r>
      <w:proofErr w:type="spellStart"/>
      <w:r w:rsidRPr="00755C54">
        <w:rPr>
          <w:sz w:val="20"/>
        </w:rPr>
        <w:t>Ameridendro</w:t>
      </w:r>
      <w:proofErr w:type="spellEnd"/>
      <w:r w:rsidRPr="00755C54">
        <w:rPr>
          <w:sz w:val="20"/>
        </w:rPr>
        <w:t>, Mendoza, spring</w:t>
      </w:r>
      <w:r>
        <w:rPr>
          <w:sz w:val="20"/>
        </w:rPr>
        <w:t xml:space="preserve"> </w:t>
      </w:r>
      <w:r w:rsidRPr="00755C54">
        <w:rPr>
          <w:sz w:val="20"/>
        </w:rPr>
        <w:t>2016.</w:t>
      </w:r>
    </w:p>
    <w:p w14:paraId="6BA17BDC" w14:textId="0F5055F2" w:rsidR="005D7D46" w:rsidRPr="00755C54" w:rsidRDefault="005D7D46" w:rsidP="00FD342B">
      <w:pPr>
        <w:widowControl w:val="0"/>
        <w:autoSpaceDE w:val="0"/>
        <w:autoSpaceDN w:val="0"/>
        <w:adjustRightInd w:val="0"/>
        <w:ind w:left="720" w:hanging="720"/>
        <w:rPr>
          <w:sz w:val="20"/>
        </w:rPr>
      </w:pPr>
      <w:r w:rsidRPr="00F3727C">
        <w:rPr>
          <w:b/>
          <w:sz w:val="20"/>
        </w:rPr>
        <w:t>Wiles, G</w:t>
      </w:r>
      <w:r w:rsidRPr="00755C54">
        <w:rPr>
          <w:sz w:val="20"/>
        </w:rPr>
        <w:t xml:space="preserve">., M. </w:t>
      </w:r>
      <w:proofErr w:type="spellStart"/>
      <w:r w:rsidRPr="00755C54">
        <w:rPr>
          <w:sz w:val="20"/>
        </w:rPr>
        <w:t>Happ</w:t>
      </w:r>
      <w:proofErr w:type="spellEnd"/>
      <w:r w:rsidRPr="00755C54">
        <w:rPr>
          <w:sz w:val="20"/>
        </w:rPr>
        <w:t xml:space="preserve">, R. </w:t>
      </w:r>
      <w:proofErr w:type="spellStart"/>
      <w:r w:rsidRPr="00755C54">
        <w:rPr>
          <w:sz w:val="20"/>
        </w:rPr>
        <w:t>Oelkers</w:t>
      </w:r>
      <w:proofErr w:type="spellEnd"/>
      <w:r w:rsidRPr="00755C54">
        <w:rPr>
          <w:sz w:val="20"/>
        </w:rPr>
        <w:t xml:space="preserve">, R. Wilson, R. </w:t>
      </w:r>
      <w:proofErr w:type="spellStart"/>
      <w:r w:rsidRPr="00755C54">
        <w:rPr>
          <w:sz w:val="20"/>
        </w:rPr>
        <w:t>D’A</w:t>
      </w:r>
      <w:r>
        <w:rPr>
          <w:sz w:val="20"/>
        </w:rPr>
        <w:t>rrigo</w:t>
      </w:r>
      <w:proofErr w:type="spellEnd"/>
      <w:r>
        <w:rPr>
          <w:sz w:val="20"/>
        </w:rPr>
        <w:t xml:space="preserve">, O. </w:t>
      </w:r>
      <w:proofErr w:type="spellStart"/>
      <w:r>
        <w:rPr>
          <w:sz w:val="20"/>
        </w:rPr>
        <w:t>Solomina</w:t>
      </w:r>
      <w:proofErr w:type="spellEnd"/>
      <w:r>
        <w:rPr>
          <w:sz w:val="20"/>
        </w:rPr>
        <w:t xml:space="preserve">, N. </w:t>
      </w:r>
      <w:proofErr w:type="spellStart"/>
      <w:r>
        <w:rPr>
          <w:sz w:val="20"/>
        </w:rPr>
        <w:t>Davi</w:t>
      </w:r>
      <w:proofErr w:type="spellEnd"/>
      <w:r>
        <w:rPr>
          <w:sz w:val="20"/>
        </w:rPr>
        <w:t xml:space="preserve">, L. </w:t>
      </w:r>
      <w:r w:rsidRPr="00755C54">
        <w:rPr>
          <w:sz w:val="20"/>
        </w:rPr>
        <w:t>Andreu-</w:t>
      </w:r>
      <w:proofErr w:type="spellStart"/>
      <w:r w:rsidRPr="00755C54">
        <w:rPr>
          <w:sz w:val="20"/>
        </w:rPr>
        <w:t>Hayles</w:t>
      </w:r>
      <w:proofErr w:type="spellEnd"/>
      <w:r w:rsidRPr="00755C54">
        <w:rPr>
          <w:sz w:val="20"/>
        </w:rPr>
        <w:t xml:space="preserve"> and K </w:t>
      </w:r>
      <w:proofErr w:type="spellStart"/>
      <w:r w:rsidRPr="00755C54">
        <w:rPr>
          <w:sz w:val="20"/>
        </w:rPr>
        <w:t>Anchukaitis</w:t>
      </w:r>
      <w:proofErr w:type="spellEnd"/>
      <w:r w:rsidRPr="00755C54">
        <w:rPr>
          <w:sz w:val="20"/>
        </w:rPr>
        <w:t>. 2016. Development of Blue Intensity chronologies</w:t>
      </w:r>
      <w:r>
        <w:rPr>
          <w:sz w:val="20"/>
        </w:rPr>
        <w:t xml:space="preserve"> </w:t>
      </w:r>
      <w:r w:rsidRPr="00755C54">
        <w:rPr>
          <w:sz w:val="20"/>
        </w:rPr>
        <w:t xml:space="preserve">along the North Pacific rim. </w:t>
      </w:r>
      <w:proofErr w:type="spellStart"/>
      <w:r w:rsidRPr="00755C54">
        <w:rPr>
          <w:sz w:val="20"/>
        </w:rPr>
        <w:t>Ameridendro</w:t>
      </w:r>
      <w:proofErr w:type="spellEnd"/>
      <w:r w:rsidRPr="00755C54">
        <w:rPr>
          <w:sz w:val="20"/>
        </w:rPr>
        <w:t>, Mendoza, spring 2016.</w:t>
      </w:r>
    </w:p>
    <w:p w14:paraId="2D199418" w14:textId="7FAB4E46" w:rsidR="005D7D46" w:rsidRDefault="005D7D46" w:rsidP="00FD342B">
      <w:pPr>
        <w:widowControl w:val="0"/>
        <w:autoSpaceDE w:val="0"/>
        <w:autoSpaceDN w:val="0"/>
        <w:adjustRightInd w:val="0"/>
        <w:ind w:left="720" w:hanging="720"/>
        <w:rPr>
          <w:sz w:val="20"/>
        </w:rPr>
      </w:pPr>
      <w:r w:rsidRPr="00755C54">
        <w:rPr>
          <w:sz w:val="20"/>
        </w:rPr>
        <w:t>Andreu-</w:t>
      </w:r>
      <w:proofErr w:type="spellStart"/>
      <w:r w:rsidRPr="00755C54">
        <w:rPr>
          <w:sz w:val="20"/>
        </w:rPr>
        <w:t>Hayles</w:t>
      </w:r>
      <w:proofErr w:type="spellEnd"/>
      <w:r w:rsidRPr="00755C54">
        <w:rPr>
          <w:sz w:val="20"/>
        </w:rPr>
        <w:t xml:space="preserve">, R. </w:t>
      </w:r>
      <w:proofErr w:type="spellStart"/>
      <w:r w:rsidRPr="00755C54">
        <w:rPr>
          <w:sz w:val="20"/>
        </w:rPr>
        <w:t>D’Arrigo</w:t>
      </w:r>
      <w:proofErr w:type="spellEnd"/>
      <w:r w:rsidRPr="00755C54">
        <w:rPr>
          <w:sz w:val="20"/>
        </w:rPr>
        <w:t xml:space="preserve">, R. </w:t>
      </w:r>
      <w:proofErr w:type="spellStart"/>
      <w:r w:rsidRPr="00755C54">
        <w:rPr>
          <w:sz w:val="20"/>
        </w:rPr>
        <w:t>Oelkers</w:t>
      </w:r>
      <w:proofErr w:type="spellEnd"/>
      <w:r w:rsidRPr="00755C54">
        <w:rPr>
          <w:sz w:val="20"/>
        </w:rPr>
        <w:t xml:space="preserve">, K. </w:t>
      </w:r>
      <w:proofErr w:type="spellStart"/>
      <w:r w:rsidRPr="00755C54">
        <w:rPr>
          <w:sz w:val="20"/>
        </w:rPr>
        <w:t>Anchukaitis</w:t>
      </w:r>
      <w:proofErr w:type="spellEnd"/>
      <w:r w:rsidRPr="00755C54">
        <w:rPr>
          <w:sz w:val="20"/>
        </w:rPr>
        <w:t xml:space="preserve">, D. Frank, N. </w:t>
      </w:r>
      <w:proofErr w:type="spellStart"/>
      <w:r w:rsidRPr="00755C54">
        <w:rPr>
          <w:sz w:val="20"/>
        </w:rPr>
        <w:t>Davi</w:t>
      </w:r>
      <w:proofErr w:type="spellEnd"/>
      <w:r w:rsidRPr="00755C54">
        <w:rPr>
          <w:sz w:val="20"/>
        </w:rPr>
        <w:t>, R. Wilson</w:t>
      </w:r>
      <w:r>
        <w:rPr>
          <w:sz w:val="20"/>
        </w:rPr>
        <w:t xml:space="preserve"> </w:t>
      </w:r>
      <w:r w:rsidRPr="00755C54">
        <w:rPr>
          <w:sz w:val="20"/>
        </w:rPr>
        <w:t xml:space="preserve">and </w:t>
      </w:r>
      <w:r w:rsidRPr="00F3727C">
        <w:rPr>
          <w:b/>
          <w:sz w:val="20"/>
        </w:rPr>
        <w:t>G. Wiles</w:t>
      </w:r>
      <w:r w:rsidRPr="00755C54">
        <w:rPr>
          <w:sz w:val="20"/>
        </w:rPr>
        <w:t>. 2016. Comparison of Blue Light Intensity and Maximum Latewood</w:t>
      </w:r>
      <w:r>
        <w:rPr>
          <w:sz w:val="20"/>
        </w:rPr>
        <w:t xml:space="preserve"> </w:t>
      </w:r>
      <w:r w:rsidRPr="00755C54">
        <w:rPr>
          <w:sz w:val="20"/>
        </w:rPr>
        <w:t xml:space="preserve">Density tree-ring chronologies from Alaska and the Yukon Territory. </w:t>
      </w:r>
      <w:proofErr w:type="spellStart"/>
      <w:r w:rsidRPr="00755C54">
        <w:rPr>
          <w:sz w:val="20"/>
        </w:rPr>
        <w:t>Ameridendro</w:t>
      </w:r>
      <w:proofErr w:type="spellEnd"/>
      <w:r w:rsidRPr="00755C54">
        <w:rPr>
          <w:sz w:val="20"/>
        </w:rPr>
        <w:t>,</w:t>
      </w:r>
      <w:r>
        <w:rPr>
          <w:sz w:val="20"/>
        </w:rPr>
        <w:t xml:space="preserve"> </w:t>
      </w:r>
      <w:r w:rsidRPr="00755C54">
        <w:rPr>
          <w:sz w:val="20"/>
        </w:rPr>
        <w:t>Mendoza, spring 2016.</w:t>
      </w:r>
    </w:p>
    <w:p w14:paraId="49532938" w14:textId="69E6CE63" w:rsidR="005D7D46" w:rsidRPr="00343DDE" w:rsidRDefault="005D7D46" w:rsidP="00FD342B">
      <w:pPr>
        <w:widowControl w:val="0"/>
        <w:autoSpaceDE w:val="0"/>
        <w:autoSpaceDN w:val="0"/>
        <w:adjustRightInd w:val="0"/>
        <w:ind w:left="720" w:hanging="720"/>
        <w:rPr>
          <w:sz w:val="20"/>
        </w:rPr>
      </w:pPr>
      <w:proofErr w:type="spellStart"/>
      <w:r w:rsidRPr="00343DDE">
        <w:rPr>
          <w:sz w:val="20"/>
        </w:rPr>
        <w:t>Mats</w:t>
      </w:r>
      <w:r>
        <w:rPr>
          <w:sz w:val="20"/>
        </w:rPr>
        <w:t>k</w:t>
      </w:r>
      <w:r w:rsidRPr="00343DDE">
        <w:rPr>
          <w:sz w:val="20"/>
        </w:rPr>
        <w:t>ovsky</w:t>
      </w:r>
      <w:proofErr w:type="spellEnd"/>
      <w:r w:rsidRPr="00343DDE">
        <w:rPr>
          <w:sz w:val="20"/>
        </w:rPr>
        <w:t xml:space="preserve">, </w:t>
      </w:r>
      <w:r>
        <w:rPr>
          <w:sz w:val="20"/>
        </w:rPr>
        <w:t xml:space="preserve">V., </w:t>
      </w:r>
      <w:r w:rsidRPr="00C3019F">
        <w:rPr>
          <w:b/>
          <w:sz w:val="20"/>
        </w:rPr>
        <w:t>Wiles, G.C</w:t>
      </w:r>
      <w:r>
        <w:rPr>
          <w:sz w:val="20"/>
        </w:rPr>
        <w:t xml:space="preserve">. and </w:t>
      </w:r>
      <w:proofErr w:type="spellStart"/>
      <w:r>
        <w:rPr>
          <w:sz w:val="20"/>
        </w:rPr>
        <w:t>Helama</w:t>
      </w:r>
      <w:proofErr w:type="spellEnd"/>
      <w:r>
        <w:rPr>
          <w:sz w:val="20"/>
        </w:rPr>
        <w:t xml:space="preserve">, S., 2015, Using the DIRECT method of standardization for the Gulf of Alaska millennial-scale temperature reconstruction, </w:t>
      </w:r>
      <w:proofErr w:type="spellStart"/>
      <w:r w:rsidRPr="00755C54">
        <w:rPr>
          <w:sz w:val="20"/>
        </w:rPr>
        <w:t>Ameridendro</w:t>
      </w:r>
      <w:proofErr w:type="spellEnd"/>
      <w:r w:rsidRPr="00755C54">
        <w:rPr>
          <w:sz w:val="20"/>
        </w:rPr>
        <w:t>,</w:t>
      </w:r>
      <w:r>
        <w:rPr>
          <w:sz w:val="20"/>
        </w:rPr>
        <w:t xml:space="preserve"> </w:t>
      </w:r>
      <w:r w:rsidRPr="00755C54">
        <w:rPr>
          <w:sz w:val="20"/>
        </w:rPr>
        <w:t>Mendoza, spring 2016.</w:t>
      </w:r>
    </w:p>
    <w:p w14:paraId="2A2D559D" w14:textId="4EEF3C98" w:rsidR="005D7D46" w:rsidRPr="00F05B50" w:rsidRDefault="005D7D46" w:rsidP="00FD342B">
      <w:pPr>
        <w:widowControl w:val="0"/>
        <w:autoSpaceDE w:val="0"/>
        <w:autoSpaceDN w:val="0"/>
        <w:adjustRightInd w:val="0"/>
        <w:ind w:left="720" w:hanging="720"/>
        <w:rPr>
          <w:sz w:val="20"/>
        </w:rPr>
      </w:pPr>
      <w:r w:rsidRPr="00F3727C">
        <w:rPr>
          <w:b/>
          <w:sz w:val="20"/>
        </w:rPr>
        <w:t>Wiles, G.C</w:t>
      </w:r>
      <w:r w:rsidRPr="00F05B50">
        <w:rPr>
          <w:sz w:val="20"/>
        </w:rPr>
        <w:t xml:space="preserve">., </w:t>
      </w:r>
      <w:proofErr w:type="spellStart"/>
      <w:r w:rsidRPr="00F05B50">
        <w:rPr>
          <w:sz w:val="20"/>
        </w:rPr>
        <w:t>D'</w:t>
      </w:r>
      <w:r>
        <w:rPr>
          <w:sz w:val="20"/>
        </w:rPr>
        <w:t>Arrigo</w:t>
      </w:r>
      <w:proofErr w:type="spellEnd"/>
      <w:r>
        <w:rPr>
          <w:sz w:val="20"/>
        </w:rPr>
        <w:t>, R.</w:t>
      </w:r>
      <w:r w:rsidRPr="00F05B50">
        <w:rPr>
          <w:sz w:val="20"/>
        </w:rPr>
        <w:t xml:space="preserve"> D., </w:t>
      </w:r>
      <w:r>
        <w:rPr>
          <w:sz w:val="20"/>
        </w:rPr>
        <w:t>Wilson, R.</w:t>
      </w:r>
      <w:r w:rsidRPr="00F05B50">
        <w:rPr>
          <w:sz w:val="20"/>
        </w:rPr>
        <w:t xml:space="preserve">, </w:t>
      </w:r>
      <w:r>
        <w:rPr>
          <w:sz w:val="20"/>
        </w:rPr>
        <w:t>and Barclay, D.</w:t>
      </w:r>
      <w:r w:rsidRPr="00F05B50">
        <w:rPr>
          <w:sz w:val="20"/>
        </w:rPr>
        <w:t xml:space="preserve"> J.</w:t>
      </w:r>
      <w:r>
        <w:rPr>
          <w:sz w:val="20"/>
        </w:rPr>
        <w:t>, 2015, Coastal Northeast Pacific Proxy Records and their role in understanding regional climate forcing:</w:t>
      </w:r>
      <w:r w:rsidRPr="00F05B50">
        <w:rPr>
          <w:sz w:val="20"/>
        </w:rPr>
        <w:t xml:space="preserve"> Geological Society of America Abstracts with Programs. Vol. 47, No. 7, p.488</w:t>
      </w:r>
      <w:r>
        <w:rPr>
          <w:sz w:val="20"/>
        </w:rPr>
        <w:t>. (</w:t>
      </w:r>
      <w:r w:rsidRPr="00F05B50">
        <w:rPr>
          <w:sz w:val="20"/>
        </w:rPr>
        <w:t>invited talk</w:t>
      </w:r>
      <w:r>
        <w:rPr>
          <w:sz w:val="20"/>
        </w:rPr>
        <w:t>)</w:t>
      </w:r>
    </w:p>
    <w:p w14:paraId="283A404D" w14:textId="203F65E7" w:rsidR="005D7D46" w:rsidRPr="00F05B50" w:rsidRDefault="005D7D46" w:rsidP="00FD342B">
      <w:pPr>
        <w:ind w:left="720" w:hanging="720"/>
        <w:rPr>
          <w:sz w:val="20"/>
        </w:rPr>
      </w:pPr>
      <w:r w:rsidRPr="00F3727C">
        <w:rPr>
          <w:b/>
          <w:sz w:val="20"/>
        </w:rPr>
        <w:t>Wiles, G.C</w:t>
      </w:r>
      <w:r>
        <w:rPr>
          <w:sz w:val="20"/>
        </w:rPr>
        <w:t xml:space="preserve">., </w:t>
      </w:r>
      <w:r w:rsidRPr="00131E1F">
        <w:rPr>
          <w:i/>
          <w:sz w:val="20"/>
        </w:rPr>
        <w:t>Deck, C. B</w:t>
      </w:r>
      <w:r w:rsidRPr="00F05B50">
        <w:rPr>
          <w:sz w:val="20"/>
        </w:rPr>
        <w:t xml:space="preserve">., </w:t>
      </w:r>
      <w:proofErr w:type="spellStart"/>
      <w:r>
        <w:rPr>
          <w:sz w:val="20"/>
        </w:rPr>
        <w:t>D'Arrigo</w:t>
      </w:r>
      <w:proofErr w:type="spellEnd"/>
      <w:r>
        <w:rPr>
          <w:sz w:val="20"/>
        </w:rPr>
        <w:t>, R.</w:t>
      </w:r>
      <w:r w:rsidRPr="00F05B50">
        <w:rPr>
          <w:sz w:val="20"/>
        </w:rPr>
        <w:t xml:space="preserve"> D., </w:t>
      </w:r>
      <w:proofErr w:type="spellStart"/>
      <w:r>
        <w:rPr>
          <w:sz w:val="20"/>
        </w:rPr>
        <w:t>Solomina</w:t>
      </w:r>
      <w:proofErr w:type="spellEnd"/>
      <w:r>
        <w:rPr>
          <w:sz w:val="20"/>
        </w:rPr>
        <w:t>, O.</w:t>
      </w:r>
      <w:r w:rsidRPr="00F05B50">
        <w:rPr>
          <w:sz w:val="20"/>
        </w:rPr>
        <w:t xml:space="preserve">, </w:t>
      </w:r>
      <w:proofErr w:type="spellStart"/>
      <w:r>
        <w:rPr>
          <w:sz w:val="20"/>
        </w:rPr>
        <w:t>Anchukaitis</w:t>
      </w:r>
      <w:proofErr w:type="spellEnd"/>
      <w:r w:rsidRPr="00F05B50">
        <w:rPr>
          <w:sz w:val="20"/>
        </w:rPr>
        <w:t>,</w:t>
      </w:r>
      <w:r>
        <w:rPr>
          <w:sz w:val="20"/>
        </w:rPr>
        <w:t xml:space="preserve"> K., </w:t>
      </w:r>
      <w:r w:rsidRPr="00F05B50">
        <w:rPr>
          <w:sz w:val="20"/>
        </w:rPr>
        <w:t xml:space="preserve"> </w:t>
      </w:r>
      <w:proofErr w:type="spellStart"/>
      <w:r>
        <w:rPr>
          <w:sz w:val="20"/>
        </w:rPr>
        <w:t>Dolgova</w:t>
      </w:r>
      <w:proofErr w:type="spellEnd"/>
      <w:r>
        <w:rPr>
          <w:sz w:val="20"/>
        </w:rPr>
        <w:t xml:space="preserve">, E., 2015, </w:t>
      </w:r>
      <w:r w:rsidRPr="00F05B50">
        <w:rPr>
          <w:sz w:val="20"/>
        </w:rPr>
        <w:t>N</w:t>
      </w:r>
      <w:r>
        <w:rPr>
          <w:sz w:val="20"/>
        </w:rPr>
        <w:t xml:space="preserve">orth Pacific decadal climate variability: comparison of tree ring records and climate reconstructions from the eastern and western basins: </w:t>
      </w:r>
      <w:r w:rsidRPr="00F05B50">
        <w:rPr>
          <w:sz w:val="20"/>
        </w:rPr>
        <w:t>Geological Society of America Abstracts with Programs. Vol. 47, No. 7, p.128</w:t>
      </w:r>
    </w:p>
    <w:p w14:paraId="5DC1A2C3" w14:textId="7CF9FF3B" w:rsidR="005D7D46" w:rsidRDefault="005D7D46" w:rsidP="00FD342B">
      <w:pPr>
        <w:widowControl w:val="0"/>
        <w:autoSpaceDE w:val="0"/>
        <w:autoSpaceDN w:val="0"/>
        <w:adjustRightInd w:val="0"/>
        <w:ind w:left="720" w:hanging="720"/>
        <w:rPr>
          <w:sz w:val="20"/>
        </w:rPr>
      </w:pPr>
      <w:r w:rsidRPr="00131E1F">
        <w:rPr>
          <w:i/>
          <w:sz w:val="20"/>
        </w:rPr>
        <w:t xml:space="preserve">Starr, K., </w:t>
      </w:r>
      <w:proofErr w:type="spellStart"/>
      <w:r w:rsidRPr="00131E1F">
        <w:rPr>
          <w:i/>
          <w:sz w:val="20"/>
        </w:rPr>
        <w:t>Happ</w:t>
      </w:r>
      <w:proofErr w:type="spellEnd"/>
      <w:r w:rsidRPr="00131E1F">
        <w:rPr>
          <w:i/>
          <w:sz w:val="20"/>
        </w:rPr>
        <w:t>, M</w:t>
      </w:r>
      <w:r>
        <w:rPr>
          <w:sz w:val="20"/>
        </w:rPr>
        <w:t xml:space="preserve">., </w:t>
      </w:r>
      <w:r w:rsidRPr="00F3727C">
        <w:rPr>
          <w:b/>
          <w:sz w:val="20"/>
        </w:rPr>
        <w:t>Wiles, G</w:t>
      </w:r>
      <w:r>
        <w:rPr>
          <w:sz w:val="20"/>
        </w:rPr>
        <w:t>. and Wiesenberg, N.</w:t>
      </w:r>
      <w:r w:rsidRPr="00F05B50">
        <w:rPr>
          <w:sz w:val="20"/>
        </w:rPr>
        <w:t xml:space="preserve">, 2015, </w:t>
      </w:r>
      <w:r>
        <w:rPr>
          <w:sz w:val="20"/>
        </w:rPr>
        <w:t>Reconstructing ice dynamics from forests preserved in the wake of the catastrophic retreating Columbia Glacier, Alaska</w:t>
      </w:r>
      <w:r w:rsidRPr="00F05B50">
        <w:rPr>
          <w:sz w:val="20"/>
        </w:rPr>
        <w:t>: Geological Society of America Abstracts with Programs. Vol. 47, No. 7, p.788</w:t>
      </w:r>
    </w:p>
    <w:p w14:paraId="688DF60B" w14:textId="1F34D773" w:rsidR="005D7D46" w:rsidRPr="00F05B50" w:rsidRDefault="005D7D46" w:rsidP="00FD342B">
      <w:pPr>
        <w:widowControl w:val="0"/>
        <w:autoSpaceDE w:val="0"/>
        <w:autoSpaceDN w:val="0"/>
        <w:adjustRightInd w:val="0"/>
        <w:ind w:left="720" w:hanging="720"/>
        <w:rPr>
          <w:sz w:val="20"/>
        </w:rPr>
      </w:pPr>
      <w:proofErr w:type="spellStart"/>
      <w:r w:rsidRPr="00131E1F">
        <w:rPr>
          <w:i/>
          <w:sz w:val="20"/>
        </w:rPr>
        <w:t>Misinay</w:t>
      </w:r>
      <w:proofErr w:type="spellEnd"/>
      <w:r w:rsidRPr="00131E1F">
        <w:rPr>
          <w:i/>
          <w:sz w:val="20"/>
        </w:rPr>
        <w:t>, D.,</w:t>
      </w:r>
      <w:r>
        <w:rPr>
          <w:sz w:val="20"/>
        </w:rPr>
        <w:t xml:space="preserve"> </w:t>
      </w:r>
      <w:r w:rsidRPr="00F3727C">
        <w:rPr>
          <w:b/>
          <w:sz w:val="20"/>
        </w:rPr>
        <w:t>Wiles, G</w:t>
      </w:r>
      <w:r>
        <w:rPr>
          <w:sz w:val="20"/>
        </w:rPr>
        <w:t>., Lawson, D.</w:t>
      </w:r>
      <w:r w:rsidRPr="00F05B50">
        <w:rPr>
          <w:sz w:val="20"/>
        </w:rPr>
        <w:t xml:space="preserve"> and W</w:t>
      </w:r>
      <w:r>
        <w:rPr>
          <w:sz w:val="20"/>
        </w:rPr>
        <w:t>iesenberg</w:t>
      </w:r>
      <w:r w:rsidRPr="00F05B50">
        <w:rPr>
          <w:sz w:val="20"/>
        </w:rPr>
        <w:t xml:space="preserve">, N., 2015, </w:t>
      </w:r>
      <w:r>
        <w:rPr>
          <w:sz w:val="20"/>
        </w:rPr>
        <w:t>Late Holocene Glacial History of Muir Inlet, Glacier Bay National Park and Preserve, Alaska</w:t>
      </w:r>
      <w:r w:rsidRPr="00F05B50">
        <w:rPr>
          <w:sz w:val="20"/>
        </w:rPr>
        <w:t>: Geological Society of America Abstracts with Programs. Vol. 47, No. 7, p.130</w:t>
      </w:r>
    </w:p>
    <w:p w14:paraId="35A10600" w14:textId="77777777" w:rsidR="00A1474B" w:rsidRDefault="005D7D46" w:rsidP="00FD342B">
      <w:pPr>
        <w:widowControl w:val="0"/>
        <w:autoSpaceDE w:val="0"/>
        <w:autoSpaceDN w:val="0"/>
        <w:adjustRightInd w:val="0"/>
        <w:ind w:left="720" w:hanging="720"/>
        <w:rPr>
          <w:sz w:val="20"/>
        </w:rPr>
      </w:pPr>
      <w:proofErr w:type="spellStart"/>
      <w:r>
        <w:rPr>
          <w:sz w:val="20"/>
        </w:rPr>
        <w:t>Diefendorf</w:t>
      </w:r>
      <w:proofErr w:type="spellEnd"/>
      <w:r>
        <w:rPr>
          <w:sz w:val="20"/>
        </w:rPr>
        <w:t xml:space="preserve">, A.F., </w:t>
      </w:r>
      <w:proofErr w:type="spellStart"/>
      <w:r w:rsidRPr="00FE5988">
        <w:rPr>
          <w:sz w:val="20"/>
        </w:rPr>
        <w:t>Freimuth</w:t>
      </w:r>
      <w:proofErr w:type="spellEnd"/>
      <w:r w:rsidRPr="00FE5988">
        <w:rPr>
          <w:sz w:val="20"/>
        </w:rPr>
        <w:t xml:space="preserve">, E., Lowell, T.V., and </w:t>
      </w:r>
      <w:r w:rsidRPr="00FE5988">
        <w:rPr>
          <w:b/>
          <w:sz w:val="20"/>
        </w:rPr>
        <w:t>Wiles, G.</w:t>
      </w:r>
      <w:r w:rsidRPr="00FE5988">
        <w:rPr>
          <w:sz w:val="20"/>
        </w:rPr>
        <w:t xml:space="preserve">, 2015. Invited: The influence of source biases on sedimentary leaf waxes and their stable isotope compositions. American Geophysical Union Annual Meeting, San Francisco, USA. </w:t>
      </w:r>
    </w:p>
    <w:p w14:paraId="2924F0B8" w14:textId="1D8C979C" w:rsidR="005D7D46" w:rsidRPr="00ED6D24" w:rsidRDefault="005D7D46" w:rsidP="00FD342B">
      <w:pPr>
        <w:widowControl w:val="0"/>
        <w:autoSpaceDE w:val="0"/>
        <w:autoSpaceDN w:val="0"/>
        <w:adjustRightInd w:val="0"/>
        <w:ind w:left="720" w:hanging="720"/>
        <w:rPr>
          <w:sz w:val="20"/>
        </w:rPr>
      </w:pPr>
      <w:proofErr w:type="spellStart"/>
      <w:r w:rsidRPr="00ED6D24">
        <w:rPr>
          <w:sz w:val="20"/>
        </w:rPr>
        <w:t>Freimuth</w:t>
      </w:r>
      <w:proofErr w:type="spellEnd"/>
      <w:r w:rsidRPr="00ED6D24">
        <w:rPr>
          <w:sz w:val="20"/>
        </w:rPr>
        <w:t>, E</w:t>
      </w:r>
      <w:r w:rsidRPr="00ED6D24">
        <w:rPr>
          <w:i/>
          <w:sz w:val="20"/>
        </w:rPr>
        <w:t xml:space="preserve">., </w:t>
      </w:r>
      <w:proofErr w:type="spellStart"/>
      <w:r w:rsidRPr="00ED6D24">
        <w:rPr>
          <w:bCs/>
          <w:sz w:val="20"/>
        </w:rPr>
        <w:t>Diefendorf</w:t>
      </w:r>
      <w:proofErr w:type="spellEnd"/>
      <w:r w:rsidRPr="00ED6D24">
        <w:rPr>
          <w:bCs/>
          <w:sz w:val="20"/>
        </w:rPr>
        <w:t>, A.F</w:t>
      </w:r>
      <w:r w:rsidRPr="00ED6D24">
        <w:rPr>
          <w:bCs/>
          <w:i/>
          <w:sz w:val="20"/>
        </w:rPr>
        <w:t>.</w:t>
      </w:r>
      <w:r w:rsidRPr="00ED6D24">
        <w:rPr>
          <w:i/>
          <w:sz w:val="20"/>
        </w:rPr>
        <w:t>,</w:t>
      </w:r>
      <w:r w:rsidRPr="00ED6D24">
        <w:rPr>
          <w:sz w:val="20"/>
        </w:rPr>
        <w:t xml:space="preserve"> Lowell, T.V., and </w:t>
      </w:r>
      <w:r w:rsidRPr="00ED6D24">
        <w:rPr>
          <w:b/>
          <w:sz w:val="20"/>
        </w:rPr>
        <w:t>Wiles, G.</w:t>
      </w:r>
      <w:r w:rsidRPr="00ED6D24">
        <w:rPr>
          <w:sz w:val="20"/>
        </w:rPr>
        <w:t xml:space="preserve"> 2015. </w:t>
      </w:r>
      <w:r w:rsidRPr="00ED6D24">
        <w:rPr>
          <w:color w:val="212121"/>
          <w:sz w:val="20"/>
        </w:rPr>
        <w:t xml:space="preserve">Quantifying hydrogen isotope fractionation in modern leaf waxes for improved </w:t>
      </w:r>
      <w:proofErr w:type="spellStart"/>
      <w:r w:rsidRPr="00ED6D24">
        <w:rPr>
          <w:color w:val="212121"/>
          <w:sz w:val="20"/>
        </w:rPr>
        <w:t>paleohydrological</w:t>
      </w:r>
      <w:proofErr w:type="spellEnd"/>
      <w:r w:rsidRPr="00ED6D24">
        <w:rPr>
          <w:color w:val="212121"/>
          <w:sz w:val="20"/>
        </w:rPr>
        <w:t xml:space="preserve"> reconstructions using sedimentary leaf waxes. </w:t>
      </w:r>
      <w:r w:rsidRPr="00ED6D24">
        <w:rPr>
          <w:sz w:val="20"/>
        </w:rPr>
        <w:t xml:space="preserve">Midwest Geobiology Conference, Bloomington, IN, USA. </w:t>
      </w:r>
    </w:p>
    <w:p w14:paraId="09338BD4" w14:textId="4D216BEC" w:rsidR="005D7D46" w:rsidRPr="00ED6D24" w:rsidRDefault="005D7D46" w:rsidP="00FD342B">
      <w:pPr>
        <w:widowControl w:val="0"/>
        <w:autoSpaceDE w:val="0"/>
        <w:autoSpaceDN w:val="0"/>
        <w:adjustRightInd w:val="0"/>
        <w:ind w:left="720" w:hanging="720"/>
        <w:rPr>
          <w:sz w:val="20"/>
        </w:rPr>
      </w:pPr>
      <w:r w:rsidRPr="00ED6D24">
        <w:rPr>
          <w:sz w:val="20"/>
        </w:rPr>
        <w:t xml:space="preserve">McNulty, K.E., Lowell, T.V., </w:t>
      </w:r>
      <w:proofErr w:type="spellStart"/>
      <w:r w:rsidRPr="00ED6D24">
        <w:rPr>
          <w:bCs/>
          <w:sz w:val="20"/>
        </w:rPr>
        <w:t>Diefendorf</w:t>
      </w:r>
      <w:proofErr w:type="spellEnd"/>
      <w:r w:rsidRPr="00ED6D24">
        <w:rPr>
          <w:bCs/>
          <w:sz w:val="20"/>
        </w:rPr>
        <w:t>, A.F.</w:t>
      </w:r>
      <w:r w:rsidRPr="00ED6D24">
        <w:rPr>
          <w:sz w:val="20"/>
        </w:rPr>
        <w:t xml:space="preserve">, </w:t>
      </w:r>
      <w:r w:rsidRPr="00ED6D24">
        <w:rPr>
          <w:i/>
          <w:iCs/>
          <w:sz w:val="20"/>
        </w:rPr>
        <w:t>*</w:t>
      </w:r>
      <w:proofErr w:type="spellStart"/>
      <w:r w:rsidRPr="00ED6D24">
        <w:rPr>
          <w:sz w:val="20"/>
        </w:rPr>
        <w:t>Freimuth</w:t>
      </w:r>
      <w:proofErr w:type="spellEnd"/>
      <w:r w:rsidRPr="00ED6D24">
        <w:rPr>
          <w:sz w:val="20"/>
        </w:rPr>
        <w:t xml:space="preserve">, E.J., and </w:t>
      </w:r>
      <w:r w:rsidRPr="00ED6D24">
        <w:rPr>
          <w:b/>
          <w:sz w:val="20"/>
        </w:rPr>
        <w:t>Wiles, G.C</w:t>
      </w:r>
      <w:r w:rsidRPr="00ED6D24">
        <w:rPr>
          <w:sz w:val="20"/>
        </w:rPr>
        <w:t xml:space="preserve">., 2015. Evidence of drying in northern Ohio during the early Holocene. Northeastern Section Geological Society of America Meeting, Bretton Woods, NH, USA. </w:t>
      </w:r>
    </w:p>
    <w:p w14:paraId="1987F459" w14:textId="376290AA" w:rsidR="005D7D46" w:rsidRPr="00312B3D" w:rsidRDefault="005D7D46" w:rsidP="00FD342B">
      <w:pPr>
        <w:pStyle w:val="Heading1"/>
        <w:ind w:left="720" w:hanging="720"/>
        <w:jc w:val="both"/>
        <w:rPr>
          <w:rFonts w:ascii="Times New Roman" w:hAnsi="Times New Roman"/>
          <w:b w:val="0"/>
        </w:rPr>
      </w:pPr>
      <w:proofErr w:type="spellStart"/>
      <w:r w:rsidRPr="00312B3D">
        <w:rPr>
          <w:rFonts w:ascii="Times New Roman" w:hAnsi="Times New Roman"/>
          <w:b w:val="0"/>
        </w:rPr>
        <w:t>Solomina</w:t>
      </w:r>
      <w:proofErr w:type="spellEnd"/>
      <w:r w:rsidRPr="00312B3D">
        <w:rPr>
          <w:rFonts w:ascii="Times New Roman" w:hAnsi="Times New Roman"/>
          <w:b w:val="0"/>
        </w:rPr>
        <w:t xml:space="preserve">, O.N., Bradley, R.S., Hodgson, D.A., Ivy-Ochs, S., </w:t>
      </w:r>
      <w:proofErr w:type="spellStart"/>
      <w:r w:rsidRPr="00312B3D">
        <w:rPr>
          <w:rFonts w:ascii="Times New Roman" w:hAnsi="Times New Roman"/>
          <w:b w:val="0"/>
        </w:rPr>
        <w:t>Jomelli</w:t>
      </w:r>
      <w:proofErr w:type="spellEnd"/>
      <w:r w:rsidRPr="00312B3D">
        <w:rPr>
          <w:rFonts w:ascii="Times New Roman" w:hAnsi="Times New Roman"/>
          <w:b w:val="0"/>
        </w:rPr>
        <w:t xml:space="preserve">, V., Mackintosh, A.N., </w:t>
      </w:r>
      <w:proofErr w:type="spellStart"/>
      <w:r w:rsidRPr="00312B3D">
        <w:rPr>
          <w:rFonts w:ascii="Times New Roman" w:hAnsi="Times New Roman"/>
          <w:b w:val="0"/>
        </w:rPr>
        <w:t>Nesje</w:t>
      </w:r>
      <w:proofErr w:type="spellEnd"/>
      <w:r w:rsidRPr="00312B3D">
        <w:rPr>
          <w:rFonts w:ascii="Times New Roman" w:hAnsi="Times New Roman"/>
          <w:b w:val="0"/>
        </w:rPr>
        <w:t xml:space="preserve">, A., Owen, L.A., </w:t>
      </w:r>
      <w:proofErr w:type="spellStart"/>
      <w:r w:rsidRPr="00312B3D">
        <w:rPr>
          <w:rFonts w:ascii="Times New Roman" w:hAnsi="Times New Roman"/>
          <w:b w:val="0"/>
        </w:rPr>
        <w:t>Wanner</w:t>
      </w:r>
      <w:proofErr w:type="spellEnd"/>
      <w:r w:rsidRPr="00312B3D">
        <w:rPr>
          <w:rFonts w:ascii="Times New Roman" w:hAnsi="Times New Roman"/>
          <w:b w:val="0"/>
        </w:rPr>
        <w:t xml:space="preserve">, H., </w:t>
      </w:r>
      <w:r w:rsidRPr="00FE5988">
        <w:rPr>
          <w:rFonts w:ascii="Times New Roman" w:hAnsi="Times New Roman"/>
        </w:rPr>
        <w:t>Wiles, G.C.,</w:t>
      </w:r>
      <w:r w:rsidRPr="00312B3D">
        <w:rPr>
          <w:rFonts w:ascii="Times New Roman" w:hAnsi="Times New Roman"/>
          <w:b w:val="0"/>
        </w:rPr>
        <w:t xml:space="preserve"> </w:t>
      </w:r>
      <w:r w:rsidRPr="00131E1F">
        <w:rPr>
          <w:rFonts w:ascii="Times New Roman" w:hAnsi="Times New Roman"/>
          <w:b w:val="0"/>
          <w:i/>
        </w:rPr>
        <w:t>Young, N.E</w:t>
      </w:r>
      <w:r w:rsidRPr="00312B3D">
        <w:rPr>
          <w:rFonts w:ascii="Times New Roman" w:hAnsi="Times New Roman"/>
          <w:b w:val="0"/>
        </w:rPr>
        <w:t xml:space="preserve">., 2015, Orbital, solar, volcanic and anthropogenic forcings in the Holocene glacier fluctuations </w:t>
      </w:r>
    </w:p>
    <w:p w14:paraId="0FB5B3E1" w14:textId="1A0BBE4E" w:rsidR="005D7D46" w:rsidRPr="007624AD" w:rsidRDefault="005D7D46" w:rsidP="00FD342B">
      <w:pPr>
        <w:widowControl w:val="0"/>
        <w:autoSpaceDE w:val="0"/>
        <w:autoSpaceDN w:val="0"/>
        <w:adjustRightInd w:val="0"/>
        <w:ind w:left="720" w:hanging="720"/>
        <w:rPr>
          <w:sz w:val="20"/>
        </w:rPr>
      </w:pPr>
      <w:r>
        <w:rPr>
          <w:sz w:val="20"/>
        </w:rPr>
        <w:t xml:space="preserve">Wilson, R., </w:t>
      </w:r>
      <w:proofErr w:type="spellStart"/>
      <w:r>
        <w:rPr>
          <w:sz w:val="20"/>
        </w:rPr>
        <w:t>Anchukaitis</w:t>
      </w:r>
      <w:proofErr w:type="spellEnd"/>
      <w:r>
        <w:rPr>
          <w:sz w:val="20"/>
        </w:rPr>
        <w:t xml:space="preserve">, K., </w:t>
      </w:r>
      <w:proofErr w:type="spellStart"/>
      <w:r>
        <w:rPr>
          <w:sz w:val="20"/>
        </w:rPr>
        <w:t>Briffa</w:t>
      </w:r>
      <w:proofErr w:type="spellEnd"/>
      <w:r>
        <w:rPr>
          <w:sz w:val="20"/>
        </w:rPr>
        <w:t xml:space="preserve">, K., </w:t>
      </w:r>
      <w:proofErr w:type="spellStart"/>
      <w:r>
        <w:rPr>
          <w:sz w:val="20"/>
        </w:rPr>
        <w:t>Buntgen</w:t>
      </w:r>
      <w:proofErr w:type="spellEnd"/>
      <w:r>
        <w:rPr>
          <w:sz w:val="20"/>
        </w:rPr>
        <w:t xml:space="preserve">, U. Cook, E. </w:t>
      </w:r>
      <w:proofErr w:type="spellStart"/>
      <w:r>
        <w:rPr>
          <w:sz w:val="20"/>
        </w:rPr>
        <w:t>D’Arrigo</w:t>
      </w:r>
      <w:proofErr w:type="spellEnd"/>
      <w:r>
        <w:rPr>
          <w:sz w:val="20"/>
        </w:rPr>
        <w:t xml:space="preserve">, Esper, J., Frank, D. </w:t>
      </w:r>
      <w:proofErr w:type="spellStart"/>
      <w:r>
        <w:rPr>
          <w:sz w:val="20"/>
        </w:rPr>
        <w:t>Gunnarson</w:t>
      </w:r>
      <w:proofErr w:type="spellEnd"/>
      <w:r>
        <w:rPr>
          <w:sz w:val="20"/>
        </w:rPr>
        <w:t xml:space="preserve">, B., </w:t>
      </w:r>
      <w:proofErr w:type="spellStart"/>
      <w:r>
        <w:rPr>
          <w:sz w:val="20"/>
        </w:rPr>
        <w:t>Hegerl</w:t>
      </w:r>
      <w:proofErr w:type="spellEnd"/>
      <w:r>
        <w:rPr>
          <w:sz w:val="20"/>
        </w:rPr>
        <w:t xml:space="preserve">, G., </w:t>
      </w:r>
      <w:proofErr w:type="spellStart"/>
      <w:r>
        <w:rPr>
          <w:sz w:val="20"/>
        </w:rPr>
        <w:t>Krusic</w:t>
      </w:r>
      <w:proofErr w:type="spellEnd"/>
      <w:r>
        <w:rPr>
          <w:sz w:val="20"/>
        </w:rPr>
        <w:t xml:space="preserve">, P., </w:t>
      </w:r>
      <w:proofErr w:type="spellStart"/>
      <w:r>
        <w:rPr>
          <w:sz w:val="20"/>
        </w:rPr>
        <w:t>Linderholm</w:t>
      </w:r>
      <w:proofErr w:type="spellEnd"/>
      <w:r>
        <w:rPr>
          <w:sz w:val="20"/>
        </w:rPr>
        <w:t xml:space="preserve">, H., </w:t>
      </w:r>
      <w:proofErr w:type="spellStart"/>
      <w:r>
        <w:rPr>
          <w:sz w:val="20"/>
        </w:rPr>
        <w:t>Rydval</w:t>
      </w:r>
      <w:proofErr w:type="spellEnd"/>
      <w:r>
        <w:rPr>
          <w:sz w:val="20"/>
        </w:rPr>
        <w:t xml:space="preserve">, M., </w:t>
      </w:r>
      <w:proofErr w:type="spellStart"/>
      <w:r>
        <w:rPr>
          <w:sz w:val="20"/>
        </w:rPr>
        <w:t>Tett</w:t>
      </w:r>
      <w:proofErr w:type="spellEnd"/>
      <w:r>
        <w:rPr>
          <w:sz w:val="20"/>
        </w:rPr>
        <w:t xml:space="preserve">, S., </w:t>
      </w:r>
      <w:r w:rsidRPr="00DE43C9">
        <w:rPr>
          <w:b/>
          <w:sz w:val="20"/>
        </w:rPr>
        <w:t>Wiles, G</w:t>
      </w:r>
      <w:r>
        <w:rPr>
          <w:sz w:val="20"/>
        </w:rPr>
        <w:t xml:space="preserve">. </w:t>
      </w:r>
      <w:proofErr w:type="spellStart"/>
      <w:r>
        <w:rPr>
          <w:sz w:val="20"/>
        </w:rPr>
        <w:t>amd</w:t>
      </w:r>
      <w:proofErr w:type="spellEnd"/>
      <w:r>
        <w:rPr>
          <w:sz w:val="20"/>
        </w:rPr>
        <w:t xml:space="preserve"> </w:t>
      </w:r>
      <w:proofErr w:type="spellStart"/>
      <w:r>
        <w:rPr>
          <w:sz w:val="20"/>
        </w:rPr>
        <w:t>Zorita</w:t>
      </w:r>
      <w:proofErr w:type="spellEnd"/>
      <w:r>
        <w:rPr>
          <w:sz w:val="20"/>
        </w:rPr>
        <w:t xml:space="preserve">, E. 2015, </w:t>
      </w:r>
      <w:r w:rsidRPr="00DE43C9">
        <w:rPr>
          <w:sz w:val="20"/>
        </w:rPr>
        <w:t>Are tree-ring based estimates for Northern Hemisphere medieval</w:t>
      </w:r>
      <w:r>
        <w:rPr>
          <w:sz w:val="20"/>
        </w:rPr>
        <w:t xml:space="preserve"> </w:t>
      </w:r>
      <w:r w:rsidRPr="00DE43C9">
        <w:rPr>
          <w:sz w:val="20"/>
        </w:rPr>
        <w:t>temperatures fit for purpose?</w:t>
      </w:r>
      <w:r>
        <w:rPr>
          <w:sz w:val="20"/>
        </w:rPr>
        <w:t>: Geophysical Research Abstracts, Vol. 17, EGU2015-14062, EGU General Assembly.</w:t>
      </w:r>
    </w:p>
    <w:p w14:paraId="48C28565" w14:textId="470702A0" w:rsidR="005D7D46" w:rsidRPr="00755C54" w:rsidRDefault="005D7D46" w:rsidP="00FD342B">
      <w:pPr>
        <w:ind w:left="720" w:hanging="720"/>
        <w:rPr>
          <w:sz w:val="20"/>
        </w:rPr>
      </w:pPr>
      <w:r w:rsidRPr="00755C54">
        <w:rPr>
          <w:sz w:val="20"/>
        </w:rPr>
        <w:t xml:space="preserve">Menounos, B., Vogt, R. </w:t>
      </w:r>
      <w:proofErr w:type="spellStart"/>
      <w:r w:rsidRPr="00755C54">
        <w:rPr>
          <w:sz w:val="20"/>
        </w:rPr>
        <w:t>Aengenheyster</w:t>
      </w:r>
      <w:proofErr w:type="spellEnd"/>
      <w:r w:rsidRPr="00755C54">
        <w:rPr>
          <w:sz w:val="20"/>
        </w:rPr>
        <w:t xml:space="preserve">, M., Koch, J., Smith, D., Barclay, D., </w:t>
      </w:r>
      <w:r w:rsidRPr="00FE5988">
        <w:rPr>
          <w:b/>
          <w:sz w:val="20"/>
        </w:rPr>
        <w:t>Wiles, G</w:t>
      </w:r>
      <w:r w:rsidRPr="00755C54">
        <w:rPr>
          <w:sz w:val="20"/>
        </w:rPr>
        <w:t xml:space="preserve">., Clague, J., Osborn, G. </w:t>
      </w:r>
      <w:proofErr w:type="spellStart"/>
      <w:r w:rsidRPr="00755C54">
        <w:rPr>
          <w:sz w:val="20"/>
        </w:rPr>
        <w:t>Anslow</w:t>
      </w:r>
      <w:proofErr w:type="spellEnd"/>
      <w:r w:rsidRPr="00755C54">
        <w:rPr>
          <w:sz w:val="20"/>
        </w:rPr>
        <w:t xml:space="preserve">, F.: </w:t>
      </w:r>
      <w:r>
        <w:rPr>
          <w:sz w:val="20"/>
        </w:rPr>
        <w:t xml:space="preserve">2014, </w:t>
      </w:r>
      <w:r w:rsidRPr="00755C54">
        <w:rPr>
          <w:sz w:val="20"/>
        </w:rPr>
        <w:t>A synthesis of record of Holocene Glacier Fluctuations from Western North America: Geological Society of America Abstracts with Programs. Vol. 46, No. 6, p.664</w:t>
      </w:r>
    </w:p>
    <w:p w14:paraId="6984588B" w14:textId="5F82BB85" w:rsidR="005D7D46" w:rsidRDefault="005D7D46" w:rsidP="00FD342B">
      <w:pPr>
        <w:ind w:left="720" w:hanging="720"/>
        <w:rPr>
          <w:sz w:val="20"/>
        </w:rPr>
      </w:pPr>
      <w:r w:rsidRPr="00131E1F">
        <w:rPr>
          <w:i/>
          <w:sz w:val="20"/>
        </w:rPr>
        <w:t>Starr, K</w:t>
      </w:r>
      <w:r w:rsidRPr="00131E1F">
        <w:rPr>
          <w:b/>
          <w:i/>
          <w:sz w:val="20"/>
        </w:rPr>
        <w:t>,</w:t>
      </w:r>
      <w:r w:rsidRPr="00B4315E">
        <w:rPr>
          <w:b/>
          <w:sz w:val="20"/>
        </w:rPr>
        <w:t xml:space="preserve"> Wiles, G.C</w:t>
      </w:r>
      <w:r>
        <w:rPr>
          <w:sz w:val="20"/>
        </w:rPr>
        <w:t xml:space="preserve">. and Wiesenberg, N., 2014, Extending the tree ring record and glacier chronology for the Columbia Glacier, Alaska: </w:t>
      </w:r>
      <w:r w:rsidRPr="000444B3">
        <w:rPr>
          <w:sz w:val="20"/>
        </w:rPr>
        <w:t>Geological Society of America Abstracts with Programs. Vol. 46, No. 6, p.</w:t>
      </w:r>
      <w:r>
        <w:rPr>
          <w:sz w:val="20"/>
        </w:rPr>
        <w:t xml:space="preserve"> </w:t>
      </w:r>
      <w:r w:rsidRPr="000444B3">
        <w:rPr>
          <w:sz w:val="20"/>
        </w:rPr>
        <w:t>557</w:t>
      </w:r>
      <w:r>
        <w:rPr>
          <w:sz w:val="20"/>
        </w:rPr>
        <w:t>.</w:t>
      </w:r>
    </w:p>
    <w:p w14:paraId="1545B912" w14:textId="47BD6A39" w:rsidR="005D7D46" w:rsidRDefault="00000000" w:rsidP="00FD342B">
      <w:pPr>
        <w:ind w:left="720" w:hanging="720"/>
        <w:rPr>
          <w:sz w:val="20"/>
        </w:rPr>
      </w:pPr>
      <w:hyperlink r:id="rId30" w:history="1">
        <w:r w:rsidR="005D7D46" w:rsidRPr="00131E1F">
          <w:rPr>
            <w:i/>
            <w:sz w:val="20"/>
          </w:rPr>
          <w:t>Frederick, S. E</w:t>
        </w:r>
        <w:r w:rsidR="005D7D46" w:rsidRPr="000444B3">
          <w:rPr>
            <w:sz w:val="20"/>
          </w:rPr>
          <w:t>.</w:t>
        </w:r>
      </w:hyperlink>
      <w:r w:rsidR="005D7D46">
        <w:rPr>
          <w:sz w:val="20"/>
        </w:rPr>
        <w:t xml:space="preserve">, </w:t>
      </w:r>
      <w:proofErr w:type="spellStart"/>
      <w:r w:rsidR="005D7D46">
        <w:rPr>
          <w:sz w:val="20"/>
        </w:rPr>
        <w:t>Solomina</w:t>
      </w:r>
      <w:proofErr w:type="spellEnd"/>
      <w:r w:rsidR="005D7D46">
        <w:rPr>
          <w:sz w:val="20"/>
        </w:rPr>
        <w:t xml:space="preserve">, O., </w:t>
      </w:r>
      <w:proofErr w:type="spellStart"/>
      <w:r w:rsidR="005D7D46">
        <w:rPr>
          <w:sz w:val="20"/>
        </w:rPr>
        <w:t>D'Arrigo</w:t>
      </w:r>
      <w:proofErr w:type="spellEnd"/>
      <w:r w:rsidR="005D7D46">
        <w:rPr>
          <w:sz w:val="20"/>
        </w:rPr>
        <w:t xml:space="preserve">, R. D., </w:t>
      </w:r>
      <w:proofErr w:type="spellStart"/>
      <w:r w:rsidR="005D7D46">
        <w:rPr>
          <w:sz w:val="20"/>
        </w:rPr>
        <w:t>Anchukaitis</w:t>
      </w:r>
      <w:proofErr w:type="spellEnd"/>
      <w:r w:rsidR="005D7D46">
        <w:rPr>
          <w:sz w:val="20"/>
        </w:rPr>
        <w:t xml:space="preserve">, Kevin J.4, </w:t>
      </w:r>
      <w:proofErr w:type="spellStart"/>
      <w:r w:rsidR="005D7D46">
        <w:rPr>
          <w:sz w:val="20"/>
        </w:rPr>
        <w:t>Dolgova</w:t>
      </w:r>
      <w:proofErr w:type="spellEnd"/>
      <w:r w:rsidR="005D7D46">
        <w:rPr>
          <w:sz w:val="20"/>
        </w:rPr>
        <w:t xml:space="preserve">, E., </w:t>
      </w:r>
      <w:proofErr w:type="spellStart"/>
      <w:r w:rsidR="005D7D46">
        <w:rPr>
          <w:sz w:val="20"/>
        </w:rPr>
        <w:t>Matskovsky</w:t>
      </w:r>
      <w:proofErr w:type="spellEnd"/>
      <w:r w:rsidR="005D7D46">
        <w:rPr>
          <w:sz w:val="20"/>
        </w:rPr>
        <w:t xml:space="preserve">, V., </w:t>
      </w:r>
      <w:proofErr w:type="spellStart"/>
      <w:r w:rsidR="005D7D46">
        <w:rPr>
          <w:sz w:val="20"/>
        </w:rPr>
        <w:t>Kuderina</w:t>
      </w:r>
      <w:proofErr w:type="spellEnd"/>
      <w:r w:rsidR="005D7D46">
        <w:rPr>
          <w:sz w:val="20"/>
        </w:rPr>
        <w:t xml:space="preserve">, T. K., </w:t>
      </w:r>
      <w:proofErr w:type="spellStart"/>
      <w:r w:rsidR="005D7D46">
        <w:rPr>
          <w:sz w:val="20"/>
        </w:rPr>
        <w:t>Grabenko</w:t>
      </w:r>
      <w:proofErr w:type="spellEnd"/>
      <w:r w:rsidR="005D7D46">
        <w:rPr>
          <w:sz w:val="20"/>
        </w:rPr>
        <w:t xml:space="preserve">, E. A., </w:t>
      </w:r>
      <w:proofErr w:type="spellStart"/>
      <w:r w:rsidR="005D7D46">
        <w:rPr>
          <w:sz w:val="20"/>
        </w:rPr>
        <w:t>Davi</w:t>
      </w:r>
      <w:proofErr w:type="spellEnd"/>
      <w:r w:rsidR="005D7D46">
        <w:rPr>
          <w:sz w:val="20"/>
        </w:rPr>
        <w:t xml:space="preserve">, N., and </w:t>
      </w:r>
      <w:r w:rsidR="005D7D46" w:rsidRPr="00B4315E">
        <w:rPr>
          <w:b/>
          <w:sz w:val="20"/>
        </w:rPr>
        <w:t>Wiles, G.</w:t>
      </w:r>
      <w:r w:rsidR="005D7D46">
        <w:rPr>
          <w:sz w:val="20"/>
        </w:rPr>
        <w:t xml:space="preserve">, 2014, Tree ring reconstruction of the paleoclimatic history of the Russian Far East: </w:t>
      </w:r>
      <w:r w:rsidR="005D7D46" w:rsidRPr="000444B3">
        <w:rPr>
          <w:sz w:val="20"/>
        </w:rPr>
        <w:t>Geological Society of America Abstracts with Programs. Vol. 46, No</w:t>
      </w:r>
      <w:r w:rsidR="005D7D46" w:rsidRPr="000F0E0A">
        <w:rPr>
          <w:sz w:val="20"/>
        </w:rPr>
        <w:t>. 6, p.124</w:t>
      </w:r>
      <w:r w:rsidR="005D7D46">
        <w:rPr>
          <w:sz w:val="20"/>
        </w:rPr>
        <w:t>.</w:t>
      </w:r>
    </w:p>
    <w:p w14:paraId="2ED9A295" w14:textId="11E7AA72" w:rsidR="005D7D46" w:rsidRDefault="005D7D46" w:rsidP="00FD342B">
      <w:pPr>
        <w:ind w:left="720" w:hanging="720"/>
        <w:rPr>
          <w:sz w:val="20"/>
        </w:rPr>
      </w:pPr>
      <w:r w:rsidRPr="00131E1F">
        <w:rPr>
          <w:i/>
          <w:sz w:val="20"/>
        </w:rPr>
        <w:lastRenderedPageBreak/>
        <w:t>Nelson, W.,</w:t>
      </w:r>
      <w:r>
        <w:rPr>
          <w:sz w:val="20"/>
        </w:rPr>
        <w:t xml:space="preserve"> </w:t>
      </w:r>
      <w:r w:rsidRPr="00B4315E">
        <w:rPr>
          <w:b/>
          <w:sz w:val="20"/>
        </w:rPr>
        <w:t>Wiles, G.C,</w:t>
      </w:r>
      <w:r>
        <w:rPr>
          <w:sz w:val="20"/>
        </w:rPr>
        <w:t xml:space="preserve"> </w:t>
      </w:r>
      <w:r w:rsidRPr="000F0E0A">
        <w:rPr>
          <w:sz w:val="20"/>
        </w:rPr>
        <w:t>Downes, Z</w:t>
      </w:r>
      <w:r>
        <w:rPr>
          <w:sz w:val="20"/>
        </w:rPr>
        <w:t xml:space="preserve">., </w:t>
      </w:r>
      <w:proofErr w:type="spellStart"/>
      <w:r>
        <w:rPr>
          <w:sz w:val="20"/>
        </w:rPr>
        <w:t>D’Arrigo</w:t>
      </w:r>
      <w:proofErr w:type="spellEnd"/>
      <w:r>
        <w:rPr>
          <w:sz w:val="20"/>
        </w:rPr>
        <w:t xml:space="preserve">, R.D., Barclay, D., Wilson, R., Lawson, D., </w:t>
      </w:r>
      <w:proofErr w:type="spellStart"/>
      <w:r>
        <w:rPr>
          <w:sz w:val="20"/>
        </w:rPr>
        <w:t>Matsovsky</w:t>
      </w:r>
      <w:proofErr w:type="spellEnd"/>
      <w:r>
        <w:rPr>
          <w:sz w:val="20"/>
        </w:rPr>
        <w:t xml:space="preserve">, V., and Wiesenberg, N., 2014, Extending the reconstruction of surface air temperatures using tree rings from the Gulf of Alaska: </w:t>
      </w:r>
      <w:r w:rsidRPr="00092641">
        <w:rPr>
          <w:sz w:val="20"/>
        </w:rPr>
        <w:t>Geological Society of America Abstracts with Programs. Vol. 46, No. 6, p.</w:t>
      </w:r>
      <w:r>
        <w:rPr>
          <w:sz w:val="20"/>
        </w:rPr>
        <w:t xml:space="preserve"> </w:t>
      </w:r>
      <w:r w:rsidRPr="00092641">
        <w:rPr>
          <w:sz w:val="20"/>
        </w:rPr>
        <w:t>558</w:t>
      </w:r>
      <w:r>
        <w:rPr>
          <w:sz w:val="20"/>
        </w:rPr>
        <w:t>.</w:t>
      </w:r>
    </w:p>
    <w:p w14:paraId="6E3F0D10" w14:textId="77EBBD0A" w:rsidR="005D7D46" w:rsidRDefault="005D7D46" w:rsidP="00FD342B">
      <w:pPr>
        <w:ind w:left="720" w:hanging="720"/>
        <w:rPr>
          <w:sz w:val="20"/>
        </w:rPr>
      </w:pPr>
      <w:r w:rsidRPr="00D1117A">
        <w:rPr>
          <w:color w:val="000000"/>
          <w:sz w:val="20"/>
          <w:szCs w:val="22"/>
          <w:lang w:bidi="en-US"/>
        </w:rPr>
        <w:t xml:space="preserve">Downes, Z., Wiles, G., Lawson, D., Wiesenberg, N., Connor, C. L., </w:t>
      </w:r>
      <w:proofErr w:type="spellStart"/>
      <w:r w:rsidRPr="00D1117A">
        <w:rPr>
          <w:color w:val="000000"/>
          <w:sz w:val="20"/>
          <w:szCs w:val="22"/>
          <w:lang w:bidi="en-US"/>
        </w:rPr>
        <w:t>Buma</w:t>
      </w:r>
      <w:proofErr w:type="spellEnd"/>
      <w:r w:rsidRPr="00D1117A">
        <w:rPr>
          <w:color w:val="000000"/>
          <w:sz w:val="20"/>
          <w:szCs w:val="22"/>
          <w:lang w:bidi="en-US"/>
        </w:rPr>
        <w:t>, B., Barclay, D., Frank, D., and Nelson, W., 2014, Dating glacial history of the first millennium CE in Muir Inlet, Glacier Bay National Park and Preserve, Southeast, Alaska: Geological Society of America Abstracts with</w:t>
      </w:r>
      <w:r w:rsidRPr="00701788">
        <w:rPr>
          <w:sz w:val="20"/>
        </w:rPr>
        <w:t xml:space="preserve"> Programs. Vol. 46, No. 6, p.</w:t>
      </w:r>
      <w:r>
        <w:rPr>
          <w:sz w:val="20"/>
        </w:rPr>
        <w:t xml:space="preserve"> </w:t>
      </w:r>
      <w:r w:rsidRPr="00701788">
        <w:rPr>
          <w:sz w:val="20"/>
        </w:rPr>
        <w:t>8</w:t>
      </w:r>
      <w:r>
        <w:rPr>
          <w:sz w:val="20"/>
        </w:rPr>
        <w:t>0</w:t>
      </w:r>
      <w:r w:rsidRPr="00701788">
        <w:rPr>
          <w:sz w:val="20"/>
        </w:rPr>
        <w:t>5</w:t>
      </w:r>
      <w:r>
        <w:rPr>
          <w:sz w:val="20"/>
        </w:rPr>
        <w:t>.</w:t>
      </w:r>
    </w:p>
    <w:p w14:paraId="03E4FDFA" w14:textId="4A339F5A" w:rsidR="005D7D46" w:rsidRDefault="00000000" w:rsidP="00FD342B">
      <w:pPr>
        <w:ind w:left="720" w:hanging="720"/>
        <w:rPr>
          <w:sz w:val="20"/>
        </w:rPr>
      </w:pPr>
      <w:hyperlink r:id="rId31" w:history="1">
        <w:r w:rsidR="005D7D46" w:rsidRPr="00131E1F">
          <w:rPr>
            <w:i/>
            <w:sz w:val="20"/>
          </w:rPr>
          <w:t>McGrath, S</w:t>
        </w:r>
      </w:hyperlink>
      <w:r w:rsidR="005D7D46">
        <w:rPr>
          <w:sz w:val="20"/>
        </w:rPr>
        <w:t xml:space="preserve">., Howell, W., Wiesenberg, N., Mennett, C., and </w:t>
      </w:r>
      <w:r w:rsidR="005D7D46" w:rsidRPr="00B4315E">
        <w:rPr>
          <w:b/>
          <w:sz w:val="20"/>
        </w:rPr>
        <w:t>Wiles, G</w:t>
      </w:r>
      <w:r w:rsidR="005D7D46">
        <w:rPr>
          <w:sz w:val="20"/>
        </w:rPr>
        <w:t>., 2014, Three hundred years of continuity: a yellow cedar bark stripping site on Pleasant Island, Icy Strait, Southeast Alaska</w:t>
      </w:r>
      <w:r w:rsidR="005D7D46" w:rsidRPr="000F0E0A">
        <w:rPr>
          <w:sz w:val="20"/>
        </w:rPr>
        <w:t>: Geological Society of America Abstracts with Programs. Vol. 46, No. 6, p.</w:t>
      </w:r>
      <w:r w:rsidR="005D7D46">
        <w:rPr>
          <w:sz w:val="20"/>
        </w:rPr>
        <w:t xml:space="preserve"> </w:t>
      </w:r>
      <w:r w:rsidR="005D7D46" w:rsidRPr="000F0E0A">
        <w:rPr>
          <w:sz w:val="20"/>
        </w:rPr>
        <w:t>247</w:t>
      </w:r>
      <w:r w:rsidR="005D7D46">
        <w:rPr>
          <w:sz w:val="20"/>
        </w:rPr>
        <w:t>.</w:t>
      </w:r>
    </w:p>
    <w:p w14:paraId="4D5530F9" w14:textId="246870DA" w:rsidR="005D7D46" w:rsidRDefault="005D7D46" w:rsidP="00FD342B">
      <w:pPr>
        <w:ind w:left="720" w:hanging="720"/>
        <w:rPr>
          <w:sz w:val="20"/>
        </w:rPr>
      </w:pPr>
      <w:r w:rsidRPr="000D6CED">
        <w:rPr>
          <w:sz w:val="20"/>
        </w:rPr>
        <w:t>Wilson,</w:t>
      </w:r>
      <w:r>
        <w:rPr>
          <w:sz w:val="20"/>
        </w:rPr>
        <w:t xml:space="preserve"> R.,</w:t>
      </w:r>
      <w:r w:rsidRPr="000D6CED">
        <w:rPr>
          <w:sz w:val="20"/>
        </w:rPr>
        <w:t xml:space="preserve"> Kevin </w:t>
      </w:r>
      <w:proofErr w:type="spellStart"/>
      <w:r w:rsidRPr="000D6CED">
        <w:rPr>
          <w:sz w:val="20"/>
        </w:rPr>
        <w:t>Anchukaitis</w:t>
      </w:r>
      <w:proofErr w:type="spellEnd"/>
      <w:r w:rsidRPr="000D6CED">
        <w:rPr>
          <w:sz w:val="20"/>
        </w:rPr>
        <w:t xml:space="preserve">, Keith </w:t>
      </w:r>
      <w:proofErr w:type="spellStart"/>
      <w:r w:rsidRPr="000D6CED">
        <w:rPr>
          <w:sz w:val="20"/>
        </w:rPr>
        <w:t>Briffa</w:t>
      </w:r>
      <w:proofErr w:type="spellEnd"/>
      <w:r w:rsidRPr="000D6CED">
        <w:rPr>
          <w:sz w:val="20"/>
        </w:rPr>
        <w:t xml:space="preserve">, Ulf </w:t>
      </w:r>
      <w:proofErr w:type="spellStart"/>
      <w:r w:rsidRPr="000D6CED">
        <w:rPr>
          <w:sz w:val="20"/>
        </w:rPr>
        <w:t>Büntgen</w:t>
      </w:r>
      <w:proofErr w:type="spellEnd"/>
      <w:r w:rsidRPr="000D6CED">
        <w:rPr>
          <w:sz w:val="20"/>
        </w:rPr>
        <w:t xml:space="preserve">, Rosanne D' Arrigo, Jan Esper, Dave Frank, Björn </w:t>
      </w:r>
      <w:proofErr w:type="spellStart"/>
      <w:r w:rsidRPr="000D6CED">
        <w:rPr>
          <w:sz w:val="20"/>
        </w:rPr>
        <w:t>Gunnarson</w:t>
      </w:r>
      <w:proofErr w:type="spellEnd"/>
      <w:r w:rsidRPr="000D6CED">
        <w:rPr>
          <w:sz w:val="20"/>
        </w:rPr>
        <w:t>, Tom Melvin</w:t>
      </w:r>
      <w:r>
        <w:rPr>
          <w:sz w:val="20"/>
        </w:rPr>
        <w:t xml:space="preserve">, </w:t>
      </w:r>
      <w:r w:rsidRPr="00F3727C">
        <w:rPr>
          <w:b/>
          <w:sz w:val="20"/>
        </w:rPr>
        <w:t>Greg Wiles</w:t>
      </w:r>
      <w:r w:rsidRPr="000F0E0A">
        <w:rPr>
          <w:sz w:val="20"/>
        </w:rPr>
        <w:t xml:space="preserve"> </w:t>
      </w:r>
      <w:r>
        <w:rPr>
          <w:sz w:val="20"/>
        </w:rPr>
        <w:t xml:space="preserve">and Eduardo </w:t>
      </w:r>
      <w:proofErr w:type="spellStart"/>
      <w:r>
        <w:rPr>
          <w:sz w:val="20"/>
        </w:rPr>
        <w:t>Zorita</w:t>
      </w:r>
      <w:proofErr w:type="spellEnd"/>
      <w:r>
        <w:rPr>
          <w:sz w:val="20"/>
        </w:rPr>
        <w:t xml:space="preserve">, 2014, </w:t>
      </w:r>
      <w:r w:rsidRPr="000D6CED">
        <w:rPr>
          <w:sz w:val="20"/>
        </w:rPr>
        <w:t xml:space="preserve">Not another tree-ring based Northern Hemisphere reconstruction!  What's the </w:t>
      </w:r>
      <w:proofErr w:type="gramStart"/>
      <w:r w:rsidRPr="000D6CED">
        <w:rPr>
          <w:sz w:val="20"/>
        </w:rPr>
        <w:t>point?:</w:t>
      </w:r>
      <w:proofErr w:type="gramEnd"/>
      <w:r w:rsidRPr="000D6CED">
        <w:rPr>
          <w:sz w:val="20"/>
        </w:rPr>
        <w:t xml:space="preserve"> </w:t>
      </w:r>
      <w:proofErr w:type="spellStart"/>
      <w:r w:rsidRPr="000D6CED">
        <w:rPr>
          <w:sz w:val="20"/>
        </w:rPr>
        <w:t>Worlddendro</w:t>
      </w:r>
      <w:proofErr w:type="spellEnd"/>
      <w:r w:rsidRPr="000D6CED">
        <w:rPr>
          <w:sz w:val="20"/>
        </w:rPr>
        <w:t xml:space="preserve"> Meeting Melbourne Australia, 13-17 January 2014, 9th International Conference on Dendrochronology.</w:t>
      </w:r>
    </w:p>
    <w:p w14:paraId="5844A10A" w14:textId="21589354" w:rsidR="005D7D46" w:rsidRDefault="005D7D46" w:rsidP="00FD342B">
      <w:pPr>
        <w:ind w:left="720" w:hanging="720"/>
        <w:rPr>
          <w:sz w:val="20"/>
        </w:rPr>
      </w:pPr>
      <w:r w:rsidRPr="00131E1F">
        <w:rPr>
          <w:i/>
          <w:sz w:val="20"/>
        </w:rPr>
        <w:t>Nash, T.A</w:t>
      </w:r>
      <w:r>
        <w:rPr>
          <w:sz w:val="20"/>
        </w:rPr>
        <w:t xml:space="preserve">., </w:t>
      </w:r>
      <w:r w:rsidRPr="00F3727C">
        <w:rPr>
          <w:b/>
          <w:sz w:val="20"/>
        </w:rPr>
        <w:t>Wiles, G.C</w:t>
      </w:r>
      <w:r>
        <w:rPr>
          <w:sz w:val="20"/>
        </w:rPr>
        <w:t xml:space="preserve">., Lawson, D. </w:t>
      </w:r>
      <w:proofErr w:type="spellStart"/>
      <w:r w:rsidRPr="00131E1F">
        <w:rPr>
          <w:i/>
          <w:sz w:val="20"/>
        </w:rPr>
        <w:t>VanLeuven</w:t>
      </w:r>
      <w:proofErr w:type="spellEnd"/>
      <w:r w:rsidRPr="00131E1F">
        <w:rPr>
          <w:i/>
          <w:sz w:val="20"/>
        </w:rPr>
        <w:t>, A</w:t>
      </w:r>
      <w:r w:rsidRPr="000F0E0A">
        <w:rPr>
          <w:sz w:val="20"/>
        </w:rPr>
        <w:t>.</w:t>
      </w:r>
      <w:r>
        <w:rPr>
          <w:sz w:val="20"/>
        </w:rPr>
        <w:t xml:space="preserve"> 2013, Tree – Ring Dating ice advance in Wachusett Inlet, Glacier Bay National Park and Preserve, Alaska: </w:t>
      </w:r>
      <w:r w:rsidRPr="00B83236">
        <w:rPr>
          <w:sz w:val="20"/>
        </w:rPr>
        <w:t>Geological Society of America Ab</w:t>
      </w:r>
      <w:r>
        <w:rPr>
          <w:sz w:val="20"/>
        </w:rPr>
        <w:t xml:space="preserve">stracts with Programs. Vol. 45, </w:t>
      </w:r>
      <w:r w:rsidRPr="00B83236">
        <w:rPr>
          <w:sz w:val="20"/>
        </w:rPr>
        <w:t>No. 7, p.551</w:t>
      </w:r>
      <w:r>
        <w:rPr>
          <w:sz w:val="20"/>
        </w:rPr>
        <w:t>.</w:t>
      </w:r>
    </w:p>
    <w:p w14:paraId="5BE2F2A5" w14:textId="75591CCA" w:rsidR="005D7D46" w:rsidRDefault="005D7D46" w:rsidP="00FD342B">
      <w:pPr>
        <w:ind w:left="720" w:hanging="720"/>
        <w:rPr>
          <w:sz w:val="20"/>
        </w:rPr>
      </w:pPr>
      <w:proofErr w:type="spellStart"/>
      <w:r w:rsidRPr="00131E1F">
        <w:rPr>
          <w:i/>
          <w:sz w:val="20"/>
        </w:rPr>
        <w:t>VanLeuven</w:t>
      </w:r>
      <w:proofErr w:type="spellEnd"/>
      <w:r w:rsidRPr="00131E1F">
        <w:rPr>
          <w:i/>
          <w:sz w:val="20"/>
        </w:rPr>
        <w:t>, A</w:t>
      </w:r>
      <w:r>
        <w:rPr>
          <w:sz w:val="20"/>
        </w:rPr>
        <w:t xml:space="preserve">., </w:t>
      </w:r>
      <w:r w:rsidRPr="00F3727C">
        <w:rPr>
          <w:b/>
          <w:sz w:val="20"/>
        </w:rPr>
        <w:t>Wiles, G.C</w:t>
      </w:r>
      <w:r w:rsidRPr="000F0E0A">
        <w:rPr>
          <w:sz w:val="20"/>
        </w:rPr>
        <w:t>.,</w:t>
      </w:r>
      <w:r>
        <w:rPr>
          <w:sz w:val="20"/>
        </w:rPr>
        <w:t xml:space="preserve"> </w:t>
      </w:r>
      <w:proofErr w:type="spellStart"/>
      <w:r>
        <w:rPr>
          <w:sz w:val="20"/>
        </w:rPr>
        <w:t>D’Arrigo</w:t>
      </w:r>
      <w:proofErr w:type="spellEnd"/>
      <w:r>
        <w:rPr>
          <w:sz w:val="20"/>
        </w:rPr>
        <w:t xml:space="preserve">, R.D., </w:t>
      </w:r>
      <w:proofErr w:type="spellStart"/>
      <w:r>
        <w:rPr>
          <w:sz w:val="20"/>
        </w:rPr>
        <w:t>Wiesenberg</w:t>
      </w:r>
      <w:proofErr w:type="spellEnd"/>
      <w:r>
        <w:rPr>
          <w:sz w:val="20"/>
        </w:rPr>
        <w:t xml:space="preserve">, N., </w:t>
      </w:r>
      <w:proofErr w:type="spellStart"/>
      <w:r>
        <w:rPr>
          <w:sz w:val="20"/>
        </w:rPr>
        <w:t>Anchukaitis</w:t>
      </w:r>
      <w:proofErr w:type="spellEnd"/>
      <w:r>
        <w:rPr>
          <w:sz w:val="20"/>
        </w:rPr>
        <w:t xml:space="preserve">, K., </w:t>
      </w:r>
      <w:proofErr w:type="spellStart"/>
      <w:r>
        <w:rPr>
          <w:sz w:val="20"/>
        </w:rPr>
        <w:t>Solomina</w:t>
      </w:r>
      <w:proofErr w:type="spellEnd"/>
      <w:r>
        <w:rPr>
          <w:sz w:val="20"/>
        </w:rPr>
        <w:t xml:space="preserve">, O. and </w:t>
      </w:r>
      <w:r w:rsidRPr="00131E1F">
        <w:rPr>
          <w:i/>
          <w:sz w:val="20"/>
        </w:rPr>
        <w:t>Nash, T.</w:t>
      </w:r>
      <w:r>
        <w:rPr>
          <w:sz w:val="20"/>
        </w:rPr>
        <w:t xml:space="preserve"> A., 2013, Case Studies of divergence along the North Pacific Rim: </w:t>
      </w:r>
      <w:r w:rsidRPr="00B83236">
        <w:rPr>
          <w:sz w:val="20"/>
        </w:rPr>
        <w:t>Geological Society of America Abstracts with Programs. Vol. 45, No. 7, p.618</w:t>
      </w:r>
      <w:r>
        <w:rPr>
          <w:sz w:val="20"/>
        </w:rPr>
        <w:t>.</w:t>
      </w:r>
    </w:p>
    <w:p w14:paraId="2C838101" w14:textId="34BF9035" w:rsidR="005D7D46" w:rsidRDefault="005D7D46" w:rsidP="00FD342B">
      <w:pPr>
        <w:ind w:left="720" w:hanging="720"/>
        <w:rPr>
          <w:sz w:val="20"/>
        </w:rPr>
      </w:pPr>
      <w:r>
        <w:rPr>
          <w:sz w:val="20"/>
        </w:rPr>
        <w:t xml:space="preserve">Pollock, M., Judge, S., Wilson, M. and </w:t>
      </w:r>
      <w:r w:rsidRPr="00F3727C">
        <w:rPr>
          <w:b/>
          <w:sz w:val="20"/>
        </w:rPr>
        <w:t>Wiles, G.C.</w:t>
      </w:r>
      <w:r>
        <w:rPr>
          <w:sz w:val="20"/>
        </w:rPr>
        <w:t xml:space="preserve">, 2013, The history and current best practices of independent study at The College of Wooster: </w:t>
      </w:r>
      <w:r w:rsidRPr="00B83236">
        <w:rPr>
          <w:sz w:val="20"/>
        </w:rPr>
        <w:t>Geological Society of America Abstracts with Programs. Vol. 45, No. 7, p.</w:t>
      </w:r>
      <w:r>
        <w:rPr>
          <w:sz w:val="20"/>
        </w:rPr>
        <w:t xml:space="preserve"> </w:t>
      </w:r>
      <w:r w:rsidRPr="00B83236">
        <w:rPr>
          <w:sz w:val="20"/>
        </w:rPr>
        <w:t>366</w:t>
      </w:r>
      <w:r>
        <w:rPr>
          <w:sz w:val="20"/>
        </w:rPr>
        <w:t>.</w:t>
      </w:r>
    </w:p>
    <w:p w14:paraId="4BF8CDC4" w14:textId="340C02D1" w:rsidR="005D7D46" w:rsidRDefault="005D7D46" w:rsidP="00FD342B">
      <w:pPr>
        <w:ind w:left="720" w:hanging="720"/>
        <w:rPr>
          <w:sz w:val="20"/>
        </w:rPr>
      </w:pPr>
      <w:r w:rsidRPr="00131E1F">
        <w:rPr>
          <w:i/>
          <w:sz w:val="20"/>
        </w:rPr>
        <w:t>Appleton, S.N.,</w:t>
      </w:r>
      <w:r w:rsidRPr="005F4671">
        <w:rPr>
          <w:sz w:val="20"/>
        </w:rPr>
        <w:t xml:space="preserve"> </w:t>
      </w:r>
      <w:r w:rsidRPr="00F3727C">
        <w:rPr>
          <w:b/>
          <w:sz w:val="20"/>
        </w:rPr>
        <w:t>Wiles, G.C</w:t>
      </w:r>
      <w:r w:rsidRPr="005F4671">
        <w:rPr>
          <w:sz w:val="20"/>
        </w:rPr>
        <w:t xml:space="preserve">., Lawson, D.E., and </w:t>
      </w:r>
      <w:proofErr w:type="spellStart"/>
      <w:r w:rsidRPr="00131E1F">
        <w:rPr>
          <w:i/>
          <w:sz w:val="20"/>
        </w:rPr>
        <w:t>Wilch</w:t>
      </w:r>
      <w:proofErr w:type="spellEnd"/>
      <w:r w:rsidRPr="00131E1F">
        <w:rPr>
          <w:i/>
          <w:sz w:val="20"/>
        </w:rPr>
        <w:t>, J.,</w:t>
      </w:r>
      <w:r w:rsidRPr="005F4671">
        <w:rPr>
          <w:sz w:val="20"/>
        </w:rPr>
        <w:t xml:space="preserve"> 2013, Tree-Ring Dating</w:t>
      </w:r>
      <w:r>
        <w:rPr>
          <w:sz w:val="20"/>
        </w:rPr>
        <w:t xml:space="preserve"> </w:t>
      </w:r>
      <w:r w:rsidRPr="005F4671">
        <w:rPr>
          <w:sz w:val="20"/>
        </w:rPr>
        <w:t xml:space="preserve">Ice Advances in Glacier Bay National Park and Preserve, Alaska, USA: </w:t>
      </w:r>
      <w:proofErr w:type="spellStart"/>
      <w:r w:rsidRPr="005F4671">
        <w:rPr>
          <w:sz w:val="20"/>
        </w:rPr>
        <w:t>Ameridendro</w:t>
      </w:r>
      <w:proofErr w:type="spellEnd"/>
      <w:r w:rsidRPr="005F4671">
        <w:rPr>
          <w:sz w:val="20"/>
        </w:rPr>
        <w:t>, Tucson, AZ, June 2013.</w:t>
      </w:r>
    </w:p>
    <w:p w14:paraId="22FAC035" w14:textId="41208625" w:rsidR="005D7D46" w:rsidRPr="005F4671" w:rsidRDefault="005D7D46" w:rsidP="00FD342B">
      <w:pPr>
        <w:ind w:left="720" w:hanging="720"/>
        <w:rPr>
          <w:sz w:val="20"/>
        </w:rPr>
      </w:pPr>
      <w:r w:rsidRPr="005F4671">
        <w:rPr>
          <w:sz w:val="20"/>
        </w:rPr>
        <w:t xml:space="preserve">Lawson, D.E., </w:t>
      </w:r>
      <w:r w:rsidRPr="00F3727C">
        <w:rPr>
          <w:b/>
          <w:sz w:val="20"/>
        </w:rPr>
        <w:t>Wiles, G.C</w:t>
      </w:r>
      <w:r>
        <w:rPr>
          <w:sz w:val="20"/>
        </w:rPr>
        <w:t>.</w:t>
      </w:r>
      <w:r w:rsidRPr="005F4671">
        <w:rPr>
          <w:sz w:val="20"/>
        </w:rPr>
        <w:t xml:space="preserve">, Wiesenberg, N., and </w:t>
      </w:r>
      <w:r w:rsidRPr="00131E1F">
        <w:rPr>
          <w:i/>
          <w:sz w:val="20"/>
        </w:rPr>
        <w:t>Appleton, S</w:t>
      </w:r>
      <w:r w:rsidRPr="000D6CED">
        <w:rPr>
          <w:sz w:val="20"/>
        </w:rPr>
        <w:t>.,</w:t>
      </w:r>
      <w:r w:rsidRPr="005F4671">
        <w:rPr>
          <w:sz w:val="20"/>
        </w:rPr>
        <w:t xml:space="preserve"> 2012.  Glacier response to climatic changes in Glacier Bay, Alaska, International Glaciological Society, Symposium on Glaciers and Ice Sheets in a Warming Climate, Fairbanks, AK</w:t>
      </w:r>
      <w:r>
        <w:rPr>
          <w:sz w:val="20"/>
        </w:rPr>
        <w:t>.</w:t>
      </w:r>
    </w:p>
    <w:p w14:paraId="08AC693B" w14:textId="488C81BD" w:rsidR="005D7D46" w:rsidRDefault="005D7D46" w:rsidP="00FD342B">
      <w:pPr>
        <w:ind w:left="720" w:hanging="720"/>
        <w:rPr>
          <w:sz w:val="20"/>
        </w:rPr>
      </w:pPr>
      <w:r w:rsidRPr="00131E1F">
        <w:rPr>
          <w:i/>
          <w:sz w:val="20"/>
        </w:rPr>
        <w:t>Appleton, S. N.,</w:t>
      </w:r>
      <w:r w:rsidRPr="005F4671">
        <w:rPr>
          <w:sz w:val="20"/>
        </w:rPr>
        <w:t xml:space="preserve"> </w:t>
      </w:r>
      <w:r w:rsidRPr="00F3727C">
        <w:rPr>
          <w:b/>
          <w:sz w:val="20"/>
        </w:rPr>
        <w:t>Wiles, G.C</w:t>
      </w:r>
      <w:r w:rsidRPr="005F4671">
        <w:rPr>
          <w:sz w:val="20"/>
        </w:rPr>
        <w:t xml:space="preserve">., Lawson, D.E., </w:t>
      </w:r>
      <w:proofErr w:type="spellStart"/>
      <w:r w:rsidRPr="00131E1F">
        <w:rPr>
          <w:i/>
          <w:sz w:val="20"/>
        </w:rPr>
        <w:t>Wilch</w:t>
      </w:r>
      <w:proofErr w:type="spellEnd"/>
      <w:r w:rsidRPr="00131E1F">
        <w:rPr>
          <w:i/>
          <w:sz w:val="20"/>
        </w:rPr>
        <w:t>, J</w:t>
      </w:r>
      <w:r w:rsidRPr="000F0E0A">
        <w:rPr>
          <w:sz w:val="20"/>
        </w:rPr>
        <w:t>.,</w:t>
      </w:r>
      <w:r w:rsidRPr="005F4671">
        <w:rPr>
          <w:sz w:val="20"/>
        </w:rPr>
        <w:t xml:space="preserve"> and Wiesenberg, N., 2012, Tree-Ring Dating and Glacial Stratigraphy of the Mid Holocene History of Wachusett Inlet, Glacier Bay National Park and Preserve, SE Alaska: The 42nd International Arctic Workshop, Winter Park, CO.</w:t>
      </w:r>
    </w:p>
    <w:p w14:paraId="594DA3D8" w14:textId="0439FB8D" w:rsidR="005D7D46" w:rsidRPr="00C21428" w:rsidRDefault="005D7D46" w:rsidP="00FD342B">
      <w:pPr>
        <w:ind w:left="720" w:hanging="720"/>
        <w:rPr>
          <w:sz w:val="20"/>
        </w:rPr>
      </w:pPr>
      <w:r w:rsidRPr="00131E1F">
        <w:rPr>
          <w:i/>
          <w:sz w:val="20"/>
        </w:rPr>
        <w:t>Vargo, L</w:t>
      </w:r>
      <w:r w:rsidRPr="000D6CED">
        <w:rPr>
          <w:sz w:val="20"/>
        </w:rPr>
        <w:t>.</w:t>
      </w:r>
      <w:r w:rsidRPr="005F4671">
        <w:rPr>
          <w:sz w:val="20"/>
        </w:rPr>
        <w:t xml:space="preserve"> </w:t>
      </w:r>
      <w:r w:rsidRPr="00F3727C">
        <w:rPr>
          <w:b/>
          <w:sz w:val="20"/>
        </w:rPr>
        <w:t>Wiles, G</w:t>
      </w:r>
      <w:r w:rsidRPr="000F0E0A">
        <w:rPr>
          <w:sz w:val="20"/>
        </w:rPr>
        <w:t>.,</w:t>
      </w:r>
      <w:r w:rsidRPr="005F4671">
        <w:rPr>
          <w:sz w:val="20"/>
        </w:rPr>
        <w:t xml:space="preserve"> </w:t>
      </w:r>
      <w:r w:rsidRPr="00131E1F">
        <w:rPr>
          <w:i/>
          <w:sz w:val="20"/>
        </w:rPr>
        <w:t>Horton, J., Nash, T.A. Jr</w:t>
      </w:r>
      <w:r w:rsidRPr="005F4671">
        <w:rPr>
          <w:sz w:val="20"/>
        </w:rPr>
        <w:t xml:space="preserve">, </w:t>
      </w:r>
      <w:proofErr w:type="spellStart"/>
      <w:r w:rsidRPr="005F4671">
        <w:rPr>
          <w:sz w:val="20"/>
        </w:rPr>
        <w:t>D’Arrigo</w:t>
      </w:r>
      <w:proofErr w:type="spellEnd"/>
      <w:r w:rsidRPr="005F4671">
        <w:rPr>
          <w:sz w:val="20"/>
        </w:rPr>
        <w:t>, R. D., and Lawson, D., 2012, T</w:t>
      </w:r>
      <w:r>
        <w:rPr>
          <w:sz w:val="20"/>
        </w:rPr>
        <w:t>ree-ring evidence of North Pacific volcanically forced cooling and drought in Midwestern North America:</w:t>
      </w:r>
      <w:r w:rsidRPr="005F4671">
        <w:rPr>
          <w:sz w:val="20"/>
        </w:rPr>
        <w:t xml:space="preserve"> Geological Society of America Abstracts with Programs. Vol. 44, No. 7, p.440</w:t>
      </w:r>
      <w:r>
        <w:rPr>
          <w:sz w:val="20"/>
        </w:rPr>
        <w:t>.</w:t>
      </w:r>
    </w:p>
    <w:p w14:paraId="4041176B" w14:textId="68A1A321" w:rsidR="005D7D46" w:rsidRDefault="005D7D46" w:rsidP="00FD342B">
      <w:pPr>
        <w:ind w:left="720" w:hanging="720"/>
        <w:rPr>
          <w:sz w:val="20"/>
        </w:rPr>
      </w:pPr>
      <w:r w:rsidRPr="00131E1F">
        <w:rPr>
          <w:i/>
          <w:sz w:val="20"/>
        </w:rPr>
        <w:t>Horton, J.,</w:t>
      </w:r>
      <w:r w:rsidRPr="005F4671">
        <w:rPr>
          <w:sz w:val="20"/>
        </w:rPr>
        <w:t xml:space="preserve"> </w:t>
      </w:r>
      <w:r w:rsidRPr="00F3727C">
        <w:rPr>
          <w:b/>
          <w:sz w:val="20"/>
        </w:rPr>
        <w:t>Wiles, G</w:t>
      </w:r>
      <w:r w:rsidRPr="000F0E0A">
        <w:rPr>
          <w:sz w:val="20"/>
        </w:rPr>
        <w:t>.</w:t>
      </w:r>
      <w:r w:rsidRPr="005F4671">
        <w:rPr>
          <w:sz w:val="20"/>
        </w:rPr>
        <w:t xml:space="preserve">, </w:t>
      </w:r>
      <w:r w:rsidRPr="00131E1F">
        <w:rPr>
          <w:i/>
          <w:sz w:val="20"/>
        </w:rPr>
        <w:t>Vargo, L</w:t>
      </w:r>
      <w:r w:rsidRPr="000F0E0A">
        <w:rPr>
          <w:sz w:val="20"/>
        </w:rPr>
        <w:t>.,</w:t>
      </w:r>
      <w:r w:rsidRPr="005F4671">
        <w:rPr>
          <w:sz w:val="20"/>
        </w:rPr>
        <w:t xml:space="preserve"> Lawson, D., and Wiesenberg, N., 2012, D</w:t>
      </w:r>
      <w:r>
        <w:rPr>
          <w:sz w:val="20"/>
        </w:rPr>
        <w:t>ating the first millennium AD glacial history of Adams Inlet, Glacier Bay National Park and Preserve, Southeast</w:t>
      </w:r>
      <w:r w:rsidRPr="005F4671">
        <w:rPr>
          <w:sz w:val="20"/>
        </w:rPr>
        <w:t>: Geological Society of America Abstracts with Programs. Vol. 44, No. 7, p.440.</w:t>
      </w:r>
    </w:p>
    <w:p w14:paraId="69003883" w14:textId="3D5B0A29" w:rsidR="005D7D46" w:rsidRDefault="005D7D46" w:rsidP="00FD342B">
      <w:pPr>
        <w:ind w:left="720" w:hanging="720"/>
        <w:rPr>
          <w:sz w:val="20"/>
        </w:rPr>
      </w:pPr>
      <w:r w:rsidRPr="00F3727C">
        <w:rPr>
          <w:b/>
          <w:sz w:val="20"/>
        </w:rPr>
        <w:t>Wiles, G.C.,</w:t>
      </w:r>
      <w:r w:rsidRPr="005F4671">
        <w:rPr>
          <w:sz w:val="20"/>
        </w:rPr>
        <w:t xml:space="preserve"> </w:t>
      </w:r>
      <w:r w:rsidRPr="00131E1F">
        <w:rPr>
          <w:i/>
          <w:sz w:val="20"/>
        </w:rPr>
        <w:t>Jarvis, S.K</w:t>
      </w:r>
      <w:r w:rsidRPr="000D6CED">
        <w:rPr>
          <w:sz w:val="20"/>
        </w:rPr>
        <w:t>.,</w:t>
      </w:r>
      <w:r w:rsidRPr="005F4671">
        <w:rPr>
          <w:sz w:val="20"/>
        </w:rPr>
        <w:t xml:space="preserve"> </w:t>
      </w:r>
      <w:proofErr w:type="spellStart"/>
      <w:r w:rsidRPr="005F4671">
        <w:rPr>
          <w:sz w:val="20"/>
        </w:rPr>
        <w:t>D'Arrigo</w:t>
      </w:r>
      <w:proofErr w:type="spellEnd"/>
      <w:r w:rsidRPr="005F4671">
        <w:rPr>
          <w:sz w:val="20"/>
        </w:rPr>
        <w:t xml:space="preserve">, R., </w:t>
      </w:r>
      <w:r w:rsidRPr="00131E1F">
        <w:rPr>
          <w:i/>
          <w:sz w:val="20"/>
        </w:rPr>
        <w:t>Vargo, L.J</w:t>
      </w:r>
      <w:r w:rsidRPr="000D6CED">
        <w:rPr>
          <w:sz w:val="20"/>
        </w:rPr>
        <w:t>.,</w:t>
      </w:r>
      <w:r w:rsidRPr="005F4671">
        <w:rPr>
          <w:sz w:val="20"/>
        </w:rPr>
        <w:t xml:space="preserve"> Lawson, D.E., and </w:t>
      </w:r>
      <w:r w:rsidRPr="00131E1F">
        <w:rPr>
          <w:i/>
          <w:sz w:val="20"/>
        </w:rPr>
        <w:t>Appleton, S.N</w:t>
      </w:r>
      <w:r w:rsidRPr="005F4671">
        <w:rPr>
          <w:sz w:val="20"/>
        </w:rPr>
        <w:t>., 2012, Recognizing Non-Stationary Climate Response in Tree Growth for Southern Coastal Alaska, USA: Abstract 1495389, presented at 2012 Fall Meeting, AGU, San Francisco, Calif., 3-7 Dec</w:t>
      </w:r>
      <w:r>
        <w:rPr>
          <w:sz w:val="20"/>
        </w:rPr>
        <w:t>.</w:t>
      </w:r>
    </w:p>
    <w:p w14:paraId="4884D7C6" w14:textId="549589B1" w:rsidR="005D7D46" w:rsidRDefault="005D7D46" w:rsidP="00FD342B">
      <w:pPr>
        <w:ind w:left="720" w:hanging="720"/>
        <w:rPr>
          <w:sz w:val="20"/>
        </w:rPr>
      </w:pPr>
      <w:r w:rsidRPr="005F4671">
        <w:rPr>
          <w:sz w:val="20"/>
        </w:rPr>
        <w:t xml:space="preserve">Sewell, A.R., Burkett, M., Durst, C., Lee, A.B. and </w:t>
      </w:r>
      <w:r w:rsidRPr="00F3727C">
        <w:rPr>
          <w:b/>
          <w:sz w:val="20"/>
        </w:rPr>
        <w:t>Wiles G.C</w:t>
      </w:r>
      <w:r w:rsidRPr="000F0E0A">
        <w:rPr>
          <w:sz w:val="20"/>
        </w:rPr>
        <w:t>.,</w:t>
      </w:r>
      <w:r w:rsidRPr="005F4671">
        <w:rPr>
          <w:sz w:val="20"/>
        </w:rPr>
        <w:t xml:space="preserve"> 2012, Multidisciplinary investigations at the David </w:t>
      </w:r>
      <w:proofErr w:type="spellStart"/>
      <w:r w:rsidRPr="005F4671">
        <w:rPr>
          <w:sz w:val="20"/>
        </w:rPr>
        <w:t>Deardurff</w:t>
      </w:r>
      <w:proofErr w:type="spellEnd"/>
      <w:r w:rsidRPr="005F4671">
        <w:rPr>
          <w:sz w:val="20"/>
        </w:rPr>
        <w:t xml:space="preserve"> House, Columbus, Ohio: 30th Annual Ohio Valley Urban and Historical Archaeology Moundsville, West Virginia, April 14th.</w:t>
      </w:r>
    </w:p>
    <w:p w14:paraId="622A929A" w14:textId="7F2AB4D6" w:rsidR="00D418A6" w:rsidRPr="00721D9E" w:rsidRDefault="00D418A6" w:rsidP="00A135C0">
      <w:pPr>
        <w:widowControl w:val="0"/>
        <w:autoSpaceDE w:val="0"/>
        <w:autoSpaceDN w:val="0"/>
        <w:adjustRightInd w:val="0"/>
        <w:spacing w:after="240"/>
        <w:rPr>
          <w:sz w:val="20"/>
        </w:rPr>
      </w:pPr>
    </w:p>
    <w:sectPr w:rsidR="00D418A6" w:rsidRPr="00721D9E" w:rsidSect="00A2332E">
      <w:footerReference w:type="even" r:id="rId32"/>
      <w:footerReference w:type="default" r:id="rId3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42B41" w14:textId="77777777" w:rsidR="003733C2" w:rsidRDefault="003733C2">
      <w:r>
        <w:separator/>
      </w:r>
    </w:p>
  </w:endnote>
  <w:endnote w:type="continuationSeparator" w:id="0">
    <w:p w14:paraId="5DAEC22E" w14:textId="77777777" w:rsidR="003733C2" w:rsidRDefault="00373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New York">
    <w:panose1 w:val="020B06040202020202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neva">
    <w:panose1 w:val="020B0503030404040204"/>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CA3E" w14:textId="77777777" w:rsidR="005759EA" w:rsidRDefault="005759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F036027" w14:textId="77777777" w:rsidR="005759EA" w:rsidRDefault="005759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D7A9" w14:textId="77777777" w:rsidR="005759EA" w:rsidRDefault="005759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E49344D" w14:textId="77777777" w:rsidR="005759EA" w:rsidRDefault="00575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C6BB5" w14:textId="77777777" w:rsidR="003733C2" w:rsidRDefault="003733C2">
      <w:r>
        <w:separator/>
      </w:r>
    </w:p>
  </w:footnote>
  <w:footnote w:type="continuationSeparator" w:id="0">
    <w:p w14:paraId="355343B3" w14:textId="77777777" w:rsidR="003733C2" w:rsidRDefault="003733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9"/>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B27"/>
    <w:rsid w:val="00002027"/>
    <w:rsid w:val="0000445B"/>
    <w:rsid w:val="00012625"/>
    <w:rsid w:val="0001481D"/>
    <w:rsid w:val="00016067"/>
    <w:rsid w:val="000167BC"/>
    <w:rsid w:val="00017ECF"/>
    <w:rsid w:val="00020BC0"/>
    <w:rsid w:val="00032A38"/>
    <w:rsid w:val="0003416C"/>
    <w:rsid w:val="000444B3"/>
    <w:rsid w:val="000474D1"/>
    <w:rsid w:val="000503B4"/>
    <w:rsid w:val="00052D7B"/>
    <w:rsid w:val="00052E1E"/>
    <w:rsid w:val="000609EC"/>
    <w:rsid w:val="00064EF5"/>
    <w:rsid w:val="00065C24"/>
    <w:rsid w:val="000666AA"/>
    <w:rsid w:val="00066749"/>
    <w:rsid w:val="00075BA5"/>
    <w:rsid w:val="00077B89"/>
    <w:rsid w:val="0008294D"/>
    <w:rsid w:val="00082DF3"/>
    <w:rsid w:val="000846D4"/>
    <w:rsid w:val="00084944"/>
    <w:rsid w:val="00084ACB"/>
    <w:rsid w:val="00085D35"/>
    <w:rsid w:val="00085ED8"/>
    <w:rsid w:val="0009122D"/>
    <w:rsid w:val="00092641"/>
    <w:rsid w:val="00094D95"/>
    <w:rsid w:val="000955A0"/>
    <w:rsid w:val="000A7B55"/>
    <w:rsid w:val="000B1610"/>
    <w:rsid w:val="000C1ED5"/>
    <w:rsid w:val="000D235F"/>
    <w:rsid w:val="000D3659"/>
    <w:rsid w:val="000D5450"/>
    <w:rsid w:val="000D6CED"/>
    <w:rsid w:val="000F0E0A"/>
    <w:rsid w:val="000F2614"/>
    <w:rsid w:val="000F4D8A"/>
    <w:rsid w:val="00103CB7"/>
    <w:rsid w:val="00106997"/>
    <w:rsid w:val="001167AD"/>
    <w:rsid w:val="00131E1F"/>
    <w:rsid w:val="00140991"/>
    <w:rsid w:val="00141A1F"/>
    <w:rsid w:val="001428FF"/>
    <w:rsid w:val="00144DDF"/>
    <w:rsid w:val="00146ADF"/>
    <w:rsid w:val="001471FE"/>
    <w:rsid w:val="0015036E"/>
    <w:rsid w:val="00160EFD"/>
    <w:rsid w:val="00184183"/>
    <w:rsid w:val="00184205"/>
    <w:rsid w:val="00192EFA"/>
    <w:rsid w:val="00196A33"/>
    <w:rsid w:val="001A59ED"/>
    <w:rsid w:val="001B1CA7"/>
    <w:rsid w:val="001B1E8D"/>
    <w:rsid w:val="001B358B"/>
    <w:rsid w:val="001C2F47"/>
    <w:rsid w:val="001C3D51"/>
    <w:rsid w:val="001D10D7"/>
    <w:rsid w:val="001D7275"/>
    <w:rsid w:val="001D7702"/>
    <w:rsid w:val="001E10AC"/>
    <w:rsid w:val="00202549"/>
    <w:rsid w:val="00202612"/>
    <w:rsid w:val="00202AB0"/>
    <w:rsid w:val="00212A02"/>
    <w:rsid w:val="002142E3"/>
    <w:rsid w:val="0021649C"/>
    <w:rsid w:val="00217AD6"/>
    <w:rsid w:val="00222136"/>
    <w:rsid w:val="00225FC7"/>
    <w:rsid w:val="0024496B"/>
    <w:rsid w:val="0025478D"/>
    <w:rsid w:val="0025599F"/>
    <w:rsid w:val="002560B8"/>
    <w:rsid w:val="00257999"/>
    <w:rsid w:val="00262454"/>
    <w:rsid w:val="00275D39"/>
    <w:rsid w:val="00276C05"/>
    <w:rsid w:val="0028703A"/>
    <w:rsid w:val="00291A99"/>
    <w:rsid w:val="002930F8"/>
    <w:rsid w:val="00294E63"/>
    <w:rsid w:val="002A0497"/>
    <w:rsid w:val="002A5574"/>
    <w:rsid w:val="002A7D1E"/>
    <w:rsid w:val="002B0989"/>
    <w:rsid w:val="002B3620"/>
    <w:rsid w:val="002C0041"/>
    <w:rsid w:val="002C3ECB"/>
    <w:rsid w:val="002C4E26"/>
    <w:rsid w:val="002F7ACB"/>
    <w:rsid w:val="003040B1"/>
    <w:rsid w:val="0030587B"/>
    <w:rsid w:val="00310A59"/>
    <w:rsid w:val="0031284B"/>
    <w:rsid w:val="00312B3D"/>
    <w:rsid w:val="00313DA9"/>
    <w:rsid w:val="00316712"/>
    <w:rsid w:val="00327AD2"/>
    <w:rsid w:val="00331CFF"/>
    <w:rsid w:val="0033263B"/>
    <w:rsid w:val="0033265B"/>
    <w:rsid w:val="00334DF6"/>
    <w:rsid w:val="00342A51"/>
    <w:rsid w:val="00343DDE"/>
    <w:rsid w:val="00347CD7"/>
    <w:rsid w:val="003510A5"/>
    <w:rsid w:val="003636E5"/>
    <w:rsid w:val="003733C2"/>
    <w:rsid w:val="00380B59"/>
    <w:rsid w:val="003879F2"/>
    <w:rsid w:val="00391AF0"/>
    <w:rsid w:val="00391BE2"/>
    <w:rsid w:val="0039483F"/>
    <w:rsid w:val="003A26D4"/>
    <w:rsid w:val="003B0A72"/>
    <w:rsid w:val="003B18BE"/>
    <w:rsid w:val="003C39C0"/>
    <w:rsid w:val="003C5CE5"/>
    <w:rsid w:val="003C62C2"/>
    <w:rsid w:val="003D14D9"/>
    <w:rsid w:val="003E27C2"/>
    <w:rsid w:val="003E566B"/>
    <w:rsid w:val="003F1D8C"/>
    <w:rsid w:val="003F5B79"/>
    <w:rsid w:val="00410BBA"/>
    <w:rsid w:val="00422CC5"/>
    <w:rsid w:val="004234A7"/>
    <w:rsid w:val="004371B9"/>
    <w:rsid w:val="004425F1"/>
    <w:rsid w:val="00453694"/>
    <w:rsid w:val="00456D8D"/>
    <w:rsid w:val="00457094"/>
    <w:rsid w:val="00461A4F"/>
    <w:rsid w:val="00462FB3"/>
    <w:rsid w:val="00464D1C"/>
    <w:rsid w:val="00472975"/>
    <w:rsid w:val="00473572"/>
    <w:rsid w:val="0047589E"/>
    <w:rsid w:val="00480F7E"/>
    <w:rsid w:val="00484BC8"/>
    <w:rsid w:val="00485B62"/>
    <w:rsid w:val="004915DD"/>
    <w:rsid w:val="00494DA0"/>
    <w:rsid w:val="0049694B"/>
    <w:rsid w:val="004A2C5A"/>
    <w:rsid w:val="004A48E8"/>
    <w:rsid w:val="004B106E"/>
    <w:rsid w:val="004B5488"/>
    <w:rsid w:val="004C256C"/>
    <w:rsid w:val="004C3FC4"/>
    <w:rsid w:val="004C5217"/>
    <w:rsid w:val="004C6952"/>
    <w:rsid w:val="004D21E0"/>
    <w:rsid w:val="004D7A3F"/>
    <w:rsid w:val="004E1BDE"/>
    <w:rsid w:val="004E4860"/>
    <w:rsid w:val="004E7AD8"/>
    <w:rsid w:val="004E7FC7"/>
    <w:rsid w:val="005077BD"/>
    <w:rsid w:val="0051146C"/>
    <w:rsid w:val="00512EB9"/>
    <w:rsid w:val="00514B43"/>
    <w:rsid w:val="005211C3"/>
    <w:rsid w:val="00525FC9"/>
    <w:rsid w:val="00533801"/>
    <w:rsid w:val="00545EB7"/>
    <w:rsid w:val="0056083D"/>
    <w:rsid w:val="00560D47"/>
    <w:rsid w:val="00561C4C"/>
    <w:rsid w:val="00562EA7"/>
    <w:rsid w:val="0057187A"/>
    <w:rsid w:val="005759EA"/>
    <w:rsid w:val="00577B27"/>
    <w:rsid w:val="00580185"/>
    <w:rsid w:val="005804CD"/>
    <w:rsid w:val="00582EAD"/>
    <w:rsid w:val="0059047F"/>
    <w:rsid w:val="00595C0D"/>
    <w:rsid w:val="00597E65"/>
    <w:rsid w:val="005A32A5"/>
    <w:rsid w:val="005A6638"/>
    <w:rsid w:val="005B456F"/>
    <w:rsid w:val="005B73FA"/>
    <w:rsid w:val="005C50B9"/>
    <w:rsid w:val="005C52BF"/>
    <w:rsid w:val="005C5B68"/>
    <w:rsid w:val="005C6B66"/>
    <w:rsid w:val="005D1DCE"/>
    <w:rsid w:val="005D3416"/>
    <w:rsid w:val="005D7D46"/>
    <w:rsid w:val="005E1FF5"/>
    <w:rsid w:val="005F4671"/>
    <w:rsid w:val="005F52E0"/>
    <w:rsid w:val="005F67B2"/>
    <w:rsid w:val="00624A39"/>
    <w:rsid w:val="00634556"/>
    <w:rsid w:val="00644C67"/>
    <w:rsid w:val="00646A3A"/>
    <w:rsid w:val="006471B6"/>
    <w:rsid w:val="00651B08"/>
    <w:rsid w:val="00670088"/>
    <w:rsid w:val="00670FD5"/>
    <w:rsid w:val="0067170D"/>
    <w:rsid w:val="00671D74"/>
    <w:rsid w:val="006761B5"/>
    <w:rsid w:val="0068247E"/>
    <w:rsid w:val="00682E17"/>
    <w:rsid w:val="00684F7B"/>
    <w:rsid w:val="00686585"/>
    <w:rsid w:val="0068718F"/>
    <w:rsid w:val="00690A9F"/>
    <w:rsid w:val="006979F8"/>
    <w:rsid w:val="00697C71"/>
    <w:rsid w:val="006A0016"/>
    <w:rsid w:val="006A3B58"/>
    <w:rsid w:val="006A5A64"/>
    <w:rsid w:val="006A5F63"/>
    <w:rsid w:val="006B24E4"/>
    <w:rsid w:val="006B40C3"/>
    <w:rsid w:val="006C09D1"/>
    <w:rsid w:val="006C2A27"/>
    <w:rsid w:val="006C4182"/>
    <w:rsid w:val="006D22B0"/>
    <w:rsid w:val="006D2D10"/>
    <w:rsid w:val="006D53CE"/>
    <w:rsid w:val="006D5E1D"/>
    <w:rsid w:val="006D7043"/>
    <w:rsid w:val="006D7648"/>
    <w:rsid w:val="006E6841"/>
    <w:rsid w:val="006E6E4D"/>
    <w:rsid w:val="006E74B0"/>
    <w:rsid w:val="006E7AEE"/>
    <w:rsid w:val="006F6F41"/>
    <w:rsid w:val="007015E6"/>
    <w:rsid w:val="00701788"/>
    <w:rsid w:val="00701D3D"/>
    <w:rsid w:val="00705426"/>
    <w:rsid w:val="0070554D"/>
    <w:rsid w:val="00707745"/>
    <w:rsid w:val="00716171"/>
    <w:rsid w:val="00716AA2"/>
    <w:rsid w:val="007212DC"/>
    <w:rsid w:val="00737796"/>
    <w:rsid w:val="0075204E"/>
    <w:rsid w:val="0075228D"/>
    <w:rsid w:val="00755C54"/>
    <w:rsid w:val="007624AD"/>
    <w:rsid w:val="00766F35"/>
    <w:rsid w:val="00775894"/>
    <w:rsid w:val="00781EB3"/>
    <w:rsid w:val="00796B89"/>
    <w:rsid w:val="007B3358"/>
    <w:rsid w:val="007B4816"/>
    <w:rsid w:val="007B51EE"/>
    <w:rsid w:val="007C2CBD"/>
    <w:rsid w:val="007E6174"/>
    <w:rsid w:val="007F5594"/>
    <w:rsid w:val="007F6AB3"/>
    <w:rsid w:val="007F6E7A"/>
    <w:rsid w:val="00800C6F"/>
    <w:rsid w:val="00806644"/>
    <w:rsid w:val="00813B9E"/>
    <w:rsid w:val="00816AFF"/>
    <w:rsid w:val="00823A77"/>
    <w:rsid w:val="00826EC4"/>
    <w:rsid w:val="00827062"/>
    <w:rsid w:val="00833502"/>
    <w:rsid w:val="00843B46"/>
    <w:rsid w:val="008447DA"/>
    <w:rsid w:val="00846C03"/>
    <w:rsid w:val="008537CC"/>
    <w:rsid w:val="0085409C"/>
    <w:rsid w:val="008542FB"/>
    <w:rsid w:val="00855DD4"/>
    <w:rsid w:val="00863E72"/>
    <w:rsid w:val="00865B8A"/>
    <w:rsid w:val="00870681"/>
    <w:rsid w:val="00876CBF"/>
    <w:rsid w:val="008939D6"/>
    <w:rsid w:val="008A2D17"/>
    <w:rsid w:val="008A4AA9"/>
    <w:rsid w:val="008B6F2D"/>
    <w:rsid w:val="008C6C51"/>
    <w:rsid w:val="008E5187"/>
    <w:rsid w:val="008F02A1"/>
    <w:rsid w:val="008F197D"/>
    <w:rsid w:val="008F35AE"/>
    <w:rsid w:val="009026B1"/>
    <w:rsid w:val="00902EDF"/>
    <w:rsid w:val="0090544E"/>
    <w:rsid w:val="00921D8B"/>
    <w:rsid w:val="0092583B"/>
    <w:rsid w:val="009417E0"/>
    <w:rsid w:val="00941B6A"/>
    <w:rsid w:val="009424C8"/>
    <w:rsid w:val="00942925"/>
    <w:rsid w:val="00944B0F"/>
    <w:rsid w:val="0094545B"/>
    <w:rsid w:val="009528F3"/>
    <w:rsid w:val="00955708"/>
    <w:rsid w:val="0096594E"/>
    <w:rsid w:val="00965B8B"/>
    <w:rsid w:val="0096750B"/>
    <w:rsid w:val="009675AD"/>
    <w:rsid w:val="009710AE"/>
    <w:rsid w:val="00972CED"/>
    <w:rsid w:val="0098560C"/>
    <w:rsid w:val="00991B80"/>
    <w:rsid w:val="009940D3"/>
    <w:rsid w:val="009947A4"/>
    <w:rsid w:val="00994DA5"/>
    <w:rsid w:val="00997D50"/>
    <w:rsid w:val="009A13CC"/>
    <w:rsid w:val="009A3E86"/>
    <w:rsid w:val="009A4DB8"/>
    <w:rsid w:val="009B237E"/>
    <w:rsid w:val="009B4464"/>
    <w:rsid w:val="009B4BC5"/>
    <w:rsid w:val="009C6D77"/>
    <w:rsid w:val="009E7169"/>
    <w:rsid w:val="009F36BD"/>
    <w:rsid w:val="00A035B0"/>
    <w:rsid w:val="00A111BC"/>
    <w:rsid w:val="00A116BD"/>
    <w:rsid w:val="00A12AF0"/>
    <w:rsid w:val="00A135C0"/>
    <w:rsid w:val="00A1474B"/>
    <w:rsid w:val="00A15638"/>
    <w:rsid w:val="00A15E47"/>
    <w:rsid w:val="00A2332E"/>
    <w:rsid w:val="00A34583"/>
    <w:rsid w:val="00A34853"/>
    <w:rsid w:val="00A40911"/>
    <w:rsid w:val="00A41058"/>
    <w:rsid w:val="00A50B20"/>
    <w:rsid w:val="00A60558"/>
    <w:rsid w:val="00A616D1"/>
    <w:rsid w:val="00A62DA8"/>
    <w:rsid w:val="00A70CCF"/>
    <w:rsid w:val="00A742A9"/>
    <w:rsid w:val="00A7514C"/>
    <w:rsid w:val="00A77061"/>
    <w:rsid w:val="00A77E37"/>
    <w:rsid w:val="00A806C7"/>
    <w:rsid w:val="00A83775"/>
    <w:rsid w:val="00A85D46"/>
    <w:rsid w:val="00AA6350"/>
    <w:rsid w:val="00AB6962"/>
    <w:rsid w:val="00AC0841"/>
    <w:rsid w:val="00AC42A6"/>
    <w:rsid w:val="00AD1710"/>
    <w:rsid w:val="00AD4297"/>
    <w:rsid w:val="00AE2BF9"/>
    <w:rsid w:val="00AE3C9B"/>
    <w:rsid w:val="00AF70D4"/>
    <w:rsid w:val="00B0229B"/>
    <w:rsid w:val="00B137F2"/>
    <w:rsid w:val="00B141B4"/>
    <w:rsid w:val="00B14846"/>
    <w:rsid w:val="00B15B44"/>
    <w:rsid w:val="00B248EA"/>
    <w:rsid w:val="00B256C8"/>
    <w:rsid w:val="00B264A2"/>
    <w:rsid w:val="00B279EC"/>
    <w:rsid w:val="00B3289F"/>
    <w:rsid w:val="00B333EA"/>
    <w:rsid w:val="00B41236"/>
    <w:rsid w:val="00B4315E"/>
    <w:rsid w:val="00B47593"/>
    <w:rsid w:val="00B50944"/>
    <w:rsid w:val="00B528E7"/>
    <w:rsid w:val="00B6063F"/>
    <w:rsid w:val="00B73769"/>
    <w:rsid w:val="00B73E3C"/>
    <w:rsid w:val="00B74AD2"/>
    <w:rsid w:val="00B83236"/>
    <w:rsid w:val="00B839B2"/>
    <w:rsid w:val="00B95F72"/>
    <w:rsid w:val="00BA17CD"/>
    <w:rsid w:val="00BA47F4"/>
    <w:rsid w:val="00BA5556"/>
    <w:rsid w:val="00BA6075"/>
    <w:rsid w:val="00BB5F7A"/>
    <w:rsid w:val="00BB6C06"/>
    <w:rsid w:val="00BB6D74"/>
    <w:rsid w:val="00BC6200"/>
    <w:rsid w:val="00BC76FE"/>
    <w:rsid w:val="00BC7E41"/>
    <w:rsid w:val="00BE717F"/>
    <w:rsid w:val="00BF0E72"/>
    <w:rsid w:val="00C03DF0"/>
    <w:rsid w:val="00C041B2"/>
    <w:rsid w:val="00C06CE5"/>
    <w:rsid w:val="00C112D5"/>
    <w:rsid w:val="00C27D28"/>
    <w:rsid w:val="00C3019F"/>
    <w:rsid w:val="00C30644"/>
    <w:rsid w:val="00C31CD7"/>
    <w:rsid w:val="00C36DC1"/>
    <w:rsid w:val="00C44FDA"/>
    <w:rsid w:val="00C453F1"/>
    <w:rsid w:val="00C506D9"/>
    <w:rsid w:val="00C51D5A"/>
    <w:rsid w:val="00C65EE9"/>
    <w:rsid w:val="00C76932"/>
    <w:rsid w:val="00C7702F"/>
    <w:rsid w:val="00C770D9"/>
    <w:rsid w:val="00C83F8D"/>
    <w:rsid w:val="00C87589"/>
    <w:rsid w:val="00C9064F"/>
    <w:rsid w:val="00C90CC0"/>
    <w:rsid w:val="00C9675C"/>
    <w:rsid w:val="00CA151F"/>
    <w:rsid w:val="00CA2FA0"/>
    <w:rsid w:val="00CA74B0"/>
    <w:rsid w:val="00CB193D"/>
    <w:rsid w:val="00CB26C4"/>
    <w:rsid w:val="00CC09A9"/>
    <w:rsid w:val="00CC5093"/>
    <w:rsid w:val="00CD1924"/>
    <w:rsid w:val="00CD2C5D"/>
    <w:rsid w:val="00CD2C61"/>
    <w:rsid w:val="00CF2646"/>
    <w:rsid w:val="00D03510"/>
    <w:rsid w:val="00D16862"/>
    <w:rsid w:val="00D16BB8"/>
    <w:rsid w:val="00D33B52"/>
    <w:rsid w:val="00D35680"/>
    <w:rsid w:val="00D418A6"/>
    <w:rsid w:val="00D52CF1"/>
    <w:rsid w:val="00D54A82"/>
    <w:rsid w:val="00D56C04"/>
    <w:rsid w:val="00D57C99"/>
    <w:rsid w:val="00D614BC"/>
    <w:rsid w:val="00D63589"/>
    <w:rsid w:val="00D63D73"/>
    <w:rsid w:val="00D63D93"/>
    <w:rsid w:val="00D658EF"/>
    <w:rsid w:val="00D726FA"/>
    <w:rsid w:val="00D72BED"/>
    <w:rsid w:val="00D90D0A"/>
    <w:rsid w:val="00DA6A3A"/>
    <w:rsid w:val="00DB4653"/>
    <w:rsid w:val="00DB6581"/>
    <w:rsid w:val="00DD2D2F"/>
    <w:rsid w:val="00DD3002"/>
    <w:rsid w:val="00DD518F"/>
    <w:rsid w:val="00DD7341"/>
    <w:rsid w:val="00DE01DF"/>
    <w:rsid w:val="00DE2C7A"/>
    <w:rsid w:val="00DE42F7"/>
    <w:rsid w:val="00DE48C7"/>
    <w:rsid w:val="00DE4BDD"/>
    <w:rsid w:val="00DF2244"/>
    <w:rsid w:val="00DF5FC1"/>
    <w:rsid w:val="00E0079E"/>
    <w:rsid w:val="00E00BEA"/>
    <w:rsid w:val="00E044FA"/>
    <w:rsid w:val="00E059A5"/>
    <w:rsid w:val="00E06AD8"/>
    <w:rsid w:val="00E154FB"/>
    <w:rsid w:val="00E15522"/>
    <w:rsid w:val="00E165AD"/>
    <w:rsid w:val="00E20EA2"/>
    <w:rsid w:val="00E335B5"/>
    <w:rsid w:val="00E35F3E"/>
    <w:rsid w:val="00E37233"/>
    <w:rsid w:val="00E421F0"/>
    <w:rsid w:val="00E47864"/>
    <w:rsid w:val="00E507CE"/>
    <w:rsid w:val="00E53B8D"/>
    <w:rsid w:val="00E75496"/>
    <w:rsid w:val="00E8306A"/>
    <w:rsid w:val="00E83776"/>
    <w:rsid w:val="00E848CE"/>
    <w:rsid w:val="00E90B46"/>
    <w:rsid w:val="00E918CC"/>
    <w:rsid w:val="00E93A9A"/>
    <w:rsid w:val="00E96AD0"/>
    <w:rsid w:val="00EA730C"/>
    <w:rsid w:val="00EB0BCF"/>
    <w:rsid w:val="00EB2033"/>
    <w:rsid w:val="00EB2C22"/>
    <w:rsid w:val="00EC1AC4"/>
    <w:rsid w:val="00EC24AB"/>
    <w:rsid w:val="00EC2E61"/>
    <w:rsid w:val="00EC4A09"/>
    <w:rsid w:val="00ED26BE"/>
    <w:rsid w:val="00ED6097"/>
    <w:rsid w:val="00ED6D24"/>
    <w:rsid w:val="00EF0529"/>
    <w:rsid w:val="00F05B50"/>
    <w:rsid w:val="00F11D0D"/>
    <w:rsid w:val="00F138B8"/>
    <w:rsid w:val="00F147C8"/>
    <w:rsid w:val="00F230F8"/>
    <w:rsid w:val="00F27F6D"/>
    <w:rsid w:val="00F33996"/>
    <w:rsid w:val="00F3727C"/>
    <w:rsid w:val="00F37838"/>
    <w:rsid w:val="00F5423C"/>
    <w:rsid w:val="00F61050"/>
    <w:rsid w:val="00F809D0"/>
    <w:rsid w:val="00F8266E"/>
    <w:rsid w:val="00F82EC9"/>
    <w:rsid w:val="00F8475C"/>
    <w:rsid w:val="00F86A21"/>
    <w:rsid w:val="00F87E75"/>
    <w:rsid w:val="00F938D2"/>
    <w:rsid w:val="00FA4A54"/>
    <w:rsid w:val="00FB468A"/>
    <w:rsid w:val="00FC0F8F"/>
    <w:rsid w:val="00FC6887"/>
    <w:rsid w:val="00FD342B"/>
    <w:rsid w:val="00FD4843"/>
    <w:rsid w:val="00FD5F9E"/>
    <w:rsid w:val="00FE24C8"/>
    <w:rsid w:val="00FE30D1"/>
    <w:rsid w:val="00FE452C"/>
    <w:rsid w:val="00FE5248"/>
    <w:rsid w:val="00FE5988"/>
    <w:rsid w:val="00FE6340"/>
    <w:rsid w:val="00FF3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3ED3A4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6952"/>
    <w:rPr>
      <w:rFonts w:ascii="Times New Roman" w:eastAsia="Times New Roman" w:hAnsi="Times New Roman"/>
      <w:sz w:val="24"/>
      <w:szCs w:val="24"/>
    </w:rPr>
  </w:style>
  <w:style w:type="paragraph" w:styleId="Heading1">
    <w:name w:val="heading 1"/>
    <w:basedOn w:val="Normal"/>
    <w:next w:val="Normal"/>
    <w:qFormat/>
    <w:pPr>
      <w:keepNext/>
      <w:outlineLvl w:val="0"/>
    </w:pPr>
    <w:rPr>
      <w:rFonts w:ascii="Times" w:eastAsia="Times" w:hAnsi="Times"/>
      <w:b/>
      <w:sz w:val="20"/>
      <w:szCs w:val="20"/>
    </w:rPr>
  </w:style>
  <w:style w:type="paragraph" w:styleId="Heading2">
    <w:name w:val="heading 2"/>
    <w:basedOn w:val="Normal"/>
    <w:next w:val="Normal"/>
    <w:qFormat/>
    <w:rsid w:val="00721D9E"/>
    <w:pPr>
      <w:keepNext/>
      <w:spacing w:before="240" w:after="60"/>
      <w:outlineLvl w:val="1"/>
    </w:pPr>
    <w:rPr>
      <w:rFonts w:ascii="Arial" w:eastAsia="Times" w:hAnsi="Arial"/>
      <w:b/>
      <w:i/>
      <w:sz w:val="28"/>
      <w:szCs w:val="28"/>
    </w:rPr>
  </w:style>
  <w:style w:type="paragraph" w:styleId="Heading4">
    <w:name w:val="heading 4"/>
    <w:basedOn w:val="Normal"/>
    <w:next w:val="Normal"/>
    <w:link w:val="Heading4Char"/>
    <w:uiPriority w:val="9"/>
    <w:semiHidden/>
    <w:unhideWhenUsed/>
    <w:qFormat/>
    <w:rsid w:val="005D7D46"/>
    <w:pPr>
      <w:keepNext/>
      <w:keepLines/>
      <w:spacing w:before="40"/>
      <w:outlineLvl w:val="3"/>
    </w:pPr>
    <w:rPr>
      <w:rFonts w:asciiTheme="majorHAnsi" w:eastAsiaTheme="majorEastAsia" w:hAnsiTheme="majorHAnsi" w:cstheme="majorBidi"/>
      <w:i/>
      <w:iCs/>
      <w:color w:val="365F91"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Times" w:eastAsia="Times" w:hAnsi="Times"/>
      <w:szCs w:val="20"/>
    </w:rPr>
  </w:style>
  <w:style w:type="character" w:styleId="PageNumber">
    <w:name w:val="page number"/>
    <w:basedOn w:val="DefaultParagraphFont"/>
  </w:style>
  <w:style w:type="paragraph" w:styleId="PlainText">
    <w:name w:val="Plain Text"/>
    <w:basedOn w:val="Normal"/>
    <w:rPr>
      <w:rFonts w:ascii="Courier New" w:eastAsia="Times" w:hAnsi="Courier New"/>
      <w:sz w:val="20"/>
      <w:szCs w:val="20"/>
    </w:rPr>
  </w:style>
  <w:style w:type="paragraph" w:styleId="BodyText">
    <w:name w:val="Body Text"/>
    <w:basedOn w:val="Normal"/>
    <w:rPr>
      <w:szCs w:val="20"/>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itle">
    <w:name w:val="Title"/>
    <w:basedOn w:val="Normal"/>
    <w:qFormat/>
    <w:pPr>
      <w:spacing w:line="480" w:lineRule="auto"/>
      <w:jc w:val="center"/>
    </w:pPr>
    <w:rPr>
      <w:b/>
      <w:szCs w:val="20"/>
    </w:rPr>
  </w:style>
  <w:style w:type="paragraph" w:customStyle="1" w:styleId="BodyText1">
    <w:name w:val="Body Text1"/>
    <w:basedOn w:val="Normal"/>
    <w:pPr>
      <w:jc w:val="center"/>
    </w:pPr>
    <w:rPr>
      <w:rFonts w:ascii="New York" w:hAnsi="New York"/>
      <w:b/>
      <w:sz w:val="28"/>
      <w:szCs w:val="20"/>
    </w:rPr>
  </w:style>
  <w:style w:type="paragraph" w:styleId="BodyTextIndent">
    <w:name w:val="Body Text Indent"/>
    <w:basedOn w:val="Normal"/>
    <w:pPr>
      <w:ind w:left="450" w:hanging="450"/>
    </w:pPr>
    <w:rPr>
      <w:rFonts w:ascii="Times" w:eastAsia="Times" w:hAnsi="Times"/>
      <w:sz w:val="20"/>
      <w:szCs w:val="20"/>
    </w:rPr>
  </w:style>
  <w:style w:type="paragraph" w:styleId="BodyText2">
    <w:name w:val="Body Text 2"/>
    <w:basedOn w:val="Normal"/>
    <w:pPr>
      <w:widowControl w:val="0"/>
    </w:pPr>
    <w:rPr>
      <w:rFonts w:ascii="Times" w:hAnsi="Times"/>
      <w:snapToGrid w:val="0"/>
      <w:sz w:val="20"/>
      <w:szCs w:val="20"/>
    </w:rPr>
  </w:style>
  <w:style w:type="paragraph" w:styleId="Header">
    <w:name w:val="header"/>
    <w:basedOn w:val="Normal"/>
    <w:rsid w:val="00632FF2"/>
    <w:pPr>
      <w:tabs>
        <w:tab w:val="center" w:pos="4320"/>
        <w:tab w:val="right" w:pos="8640"/>
      </w:tabs>
    </w:pPr>
    <w:rPr>
      <w:rFonts w:ascii="Times" w:eastAsia="Times" w:hAnsi="Times"/>
      <w:szCs w:val="20"/>
    </w:rPr>
  </w:style>
  <w:style w:type="paragraph" w:customStyle="1" w:styleId="Default">
    <w:name w:val="Default"/>
    <w:rsid w:val="00C72611"/>
    <w:pPr>
      <w:widowControl w:val="0"/>
      <w:autoSpaceDE w:val="0"/>
      <w:autoSpaceDN w:val="0"/>
      <w:adjustRightInd w:val="0"/>
    </w:pPr>
    <w:rPr>
      <w:rFonts w:ascii="Times New Roman" w:eastAsia="Times New Roman" w:hAnsi="Times New Roman"/>
      <w:color w:val="000000"/>
      <w:sz w:val="24"/>
      <w:szCs w:val="24"/>
      <w:lang w:bidi="en-US"/>
    </w:rPr>
  </w:style>
  <w:style w:type="character" w:styleId="Strong">
    <w:name w:val="Strong"/>
    <w:qFormat/>
    <w:rsid w:val="00721D9E"/>
    <w:rPr>
      <w:b/>
    </w:rPr>
  </w:style>
  <w:style w:type="paragraph" w:styleId="NormalWeb">
    <w:name w:val="Normal (Web)"/>
    <w:basedOn w:val="Normal"/>
    <w:uiPriority w:val="99"/>
    <w:rsid w:val="00FC235F"/>
    <w:pPr>
      <w:spacing w:before="100" w:beforeAutospacing="1" w:after="115"/>
    </w:pPr>
    <w:rPr>
      <w:rFonts w:ascii="Times" w:eastAsia="Times" w:hAnsi="Times"/>
      <w:sz w:val="20"/>
      <w:szCs w:val="20"/>
    </w:rPr>
  </w:style>
  <w:style w:type="paragraph" w:styleId="ListParagraph">
    <w:name w:val="List Paragraph"/>
    <w:basedOn w:val="Normal"/>
    <w:uiPriority w:val="34"/>
    <w:qFormat/>
    <w:rsid w:val="00DB6581"/>
    <w:pPr>
      <w:ind w:left="720"/>
      <w:contextualSpacing/>
    </w:pPr>
    <w:rPr>
      <w:rFonts w:ascii="Cambria" w:eastAsia="MS Mincho" w:hAnsi="Cambria"/>
    </w:rPr>
  </w:style>
  <w:style w:type="paragraph" w:styleId="NoSpacing">
    <w:name w:val="No Spacing"/>
    <w:link w:val="NoSpacingChar"/>
    <w:uiPriority w:val="1"/>
    <w:qFormat/>
    <w:rsid w:val="005F52E0"/>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5F52E0"/>
    <w:rPr>
      <w:rFonts w:asciiTheme="minorHAnsi" w:eastAsiaTheme="minorEastAsia" w:hAnsiTheme="minorHAnsi" w:cstheme="minorBidi"/>
      <w:sz w:val="22"/>
      <w:szCs w:val="22"/>
      <w:lang w:eastAsia="ja-JP"/>
    </w:rPr>
  </w:style>
  <w:style w:type="character" w:customStyle="1" w:styleId="apple-converted-space">
    <w:name w:val="apple-converted-space"/>
    <w:basedOn w:val="DefaultParagraphFont"/>
    <w:rsid w:val="00E165AD"/>
  </w:style>
  <w:style w:type="character" w:styleId="Emphasis">
    <w:name w:val="Emphasis"/>
    <w:basedOn w:val="DefaultParagraphFont"/>
    <w:uiPriority w:val="20"/>
    <w:qFormat/>
    <w:rsid w:val="00E165AD"/>
    <w:rPr>
      <w:i/>
      <w:iCs/>
    </w:rPr>
  </w:style>
  <w:style w:type="character" w:styleId="UnresolvedMention">
    <w:name w:val="Unresolved Mention"/>
    <w:basedOn w:val="DefaultParagraphFont"/>
    <w:uiPriority w:val="99"/>
    <w:rsid w:val="00E8306A"/>
    <w:rPr>
      <w:color w:val="605E5C"/>
      <w:shd w:val="clear" w:color="auto" w:fill="E1DFDD"/>
    </w:rPr>
  </w:style>
  <w:style w:type="paragraph" w:styleId="BalloonText">
    <w:name w:val="Balloon Text"/>
    <w:basedOn w:val="Normal"/>
    <w:link w:val="BalloonTextChar"/>
    <w:uiPriority w:val="99"/>
    <w:semiHidden/>
    <w:unhideWhenUsed/>
    <w:rsid w:val="00075BA5"/>
    <w:rPr>
      <w:rFonts w:eastAsia="Times"/>
      <w:sz w:val="18"/>
      <w:szCs w:val="18"/>
    </w:rPr>
  </w:style>
  <w:style w:type="character" w:customStyle="1" w:styleId="BalloonTextChar">
    <w:name w:val="Balloon Text Char"/>
    <w:basedOn w:val="DefaultParagraphFont"/>
    <w:link w:val="BalloonText"/>
    <w:uiPriority w:val="99"/>
    <w:semiHidden/>
    <w:rsid w:val="00075BA5"/>
    <w:rPr>
      <w:rFonts w:ascii="Times New Roman" w:hAnsi="Times New Roman"/>
      <w:sz w:val="18"/>
      <w:szCs w:val="18"/>
    </w:rPr>
  </w:style>
  <w:style w:type="character" w:customStyle="1" w:styleId="Heading4Char">
    <w:name w:val="Heading 4 Char"/>
    <w:basedOn w:val="DefaultParagraphFont"/>
    <w:link w:val="Heading4"/>
    <w:uiPriority w:val="9"/>
    <w:semiHidden/>
    <w:rsid w:val="005D7D46"/>
    <w:rPr>
      <w:rFonts w:asciiTheme="majorHAnsi" w:eastAsiaTheme="majorEastAsia" w:hAnsiTheme="majorHAnsi" w:cstheme="majorBidi"/>
      <w:i/>
      <w:iCs/>
      <w:color w:val="365F91" w:themeColor="accent1" w:themeShade="BF"/>
      <w:sz w:val="24"/>
    </w:rPr>
  </w:style>
  <w:style w:type="paragraph" w:customStyle="1" w:styleId="indentedcitation">
    <w:name w:val="indentedcitation"/>
    <w:basedOn w:val="Normal"/>
    <w:rsid w:val="00D658EF"/>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4C695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C6952"/>
    <w:rPr>
      <w:rFonts w:ascii="Arial" w:eastAsia="Times New Roman" w:hAnsi="Arial" w:cs="Arial"/>
      <w:vanish/>
      <w:sz w:val="16"/>
      <w:szCs w:val="16"/>
    </w:rPr>
  </w:style>
  <w:style w:type="character" w:customStyle="1" w:styleId="gslbl">
    <w:name w:val="gs_lbl"/>
    <w:basedOn w:val="DefaultParagraphFont"/>
    <w:rsid w:val="004C6952"/>
  </w:style>
  <w:style w:type="paragraph" w:styleId="z-BottomofForm">
    <w:name w:val="HTML Bottom of Form"/>
    <w:basedOn w:val="Normal"/>
    <w:next w:val="Normal"/>
    <w:link w:val="z-BottomofFormChar"/>
    <w:hidden/>
    <w:uiPriority w:val="99"/>
    <w:semiHidden/>
    <w:unhideWhenUsed/>
    <w:rsid w:val="004C695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C6952"/>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69033">
      <w:bodyDiv w:val="1"/>
      <w:marLeft w:val="0"/>
      <w:marRight w:val="0"/>
      <w:marTop w:val="0"/>
      <w:marBottom w:val="0"/>
      <w:divBdr>
        <w:top w:val="none" w:sz="0" w:space="0" w:color="auto"/>
        <w:left w:val="none" w:sz="0" w:space="0" w:color="auto"/>
        <w:bottom w:val="none" w:sz="0" w:space="0" w:color="auto"/>
        <w:right w:val="none" w:sz="0" w:space="0" w:color="auto"/>
      </w:divBdr>
      <w:divsChild>
        <w:div w:id="1276214848">
          <w:marLeft w:val="0"/>
          <w:marRight w:val="0"/>
          <w:marTop w:val="0"/>
          <w:marBottom w:val="0"/>
          <w:divBdr>
            <w:top w:val="none" w:sz="0" w:space="0" w:color="auto"/>
            <w:left w:val="none" w:sz="0" w:space="0" w:color="auto"/>
            <w:bottom w:val="none" w:sz="0" w:space="0" w:color="auto"/>
            <w:right w:val="none" w:sz="0" w:space="0" w:color="auto"/>
          </w:divBdr>
          <w:divsChild>
            <w:div w:id="240138413">
              <w:marLeft w:val="0"/>
              <w:marRight w:val="0"/>
              <w:marTop w:val="0"/>
              <w:marBottom w:val="0"/>
              <w:divBdr>
                <w:top w:val="none" w:sz="0" w:space="0" w:color="auto"/>
                <w:left w:val="none" w:sz="0" w:space="0" w:color="auto"/>
                <w:bottom w:val="none" w:sz="0" w:space="0" w:color="auto"/>
                <w:right w:val="none" w:sz="0" w:space="0" w:color="auto"/>
              </w:divBdr>
              <w:divsChild>
                <w:div w:id="324358580">
                  <w:marLeft w:val="840"/>
                  <w:marRight w:val="600"/>
                  <w:marTop w:val="0"/>
                  <w:marBottom w:val="240"/>
                  <w:divBdr>
                    <w:top w:val="none" w:sz="0" w:space="0" w:color="auto"/>
                    <w:left w:val="none" w:sz="0" w:space="0" w:color="auto"/>
                    <w:bottom w:val="none" w:sz="0" w:space="0" w:color="auto"/>
                    <w:right w:val="none" w:sz="0" w:space="0" w:color="auto"/>
                  </w:divBdr>
                  <w:divsChild>
                    <w:div w:id="68421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7218">
          <w:marLeft w:val="0"/>
          <w:marRight w:val="0"/>
          <w:marTop w:val="0"/>
          <w:marBottom w:val="0"/>
          <w:divBdr>
            <w:top w:val="none" w:sz="0" w:space="0" w:color="auto"/>
            <w:left w:val="none" w:sz="0" w:space="0" w:color="auto"/>
            <w:bottom w:val="none" w:sz="0" w:space="0" w:color="auto"/>
            <w:right w:val="none" w:sz="0" w:space="0" w:color="auto"/>
          </w:divBdr>
          <w:divsChild>
            <w:div w:id="1273974865">
              <w:marLeft w:val="0"/>
              <w:marRight w:val="0"/>
              <w:marTop w:val="0"/>
              <w:marBottom w:val="0"/>
              <w:divBdr>
                <w:top w:val="none" w:sz="0" w:space="0" w:color="auto"/>
                <w:left w:val="none" w:sz="0" w:space="0" w:color="auto"/>
                <w:bottom w:val="none" w:sz="0" w:space="0" w:color="auto"/>
                <w:right w:val="none" w:sz="0" w:space="0" w:color="auto"/>
              </w:divBdr>
              <w:divsChild>
                <w:div w:id="1053698116">
                  <w:marLeft w:val="0"/>
                  <w:marRight w:val="0"/>
                  <w:marTop w:val="0"/>
                  <w:marBottom w:val="240"/>
                  <w:divBdr>
                    <w:top w:val="none" w:sz="0" w:space="0" w:color="auto"/>
                    <w:left w:val="none" w:sz="0" w:space="0" w:color="auto"/>
                    <w:bottom w:val="none" w:sz="0" w:space="0" w:color="auto"/>
                    <w:right w:val="none" w:sz="0" w:space="0" w:color="auto"/>
                  </w:divBdr>
                  <w:divsChild>
                    <w:div w:id="20733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63036">
      <w:bodyDiv w:val="1"/>
      <w:marLeft w:val="0"/>
      <w:marRight w:val="0"/>
      <w:marTop w:val="0"/>
      <w:marBottom w:val="0"/>
      <w:divBdr>
        <w:top w:val="none" w:sz="0" w:space="0" w:color="auto"/>
        <w:left w:val="none" w:sz="0" w:space="0" w:color="auto"/>
        <w:bottom w:val="none" w:sz="0" w:space="0" w:color="auto"/>
        <w:right w:val="none" w:sz="0" w:space="0" w:color="auto"/>
      </w:divBdr>
    </w:div>
    <w:div w:id="308680523">
      <w:bodyDiv w:val="1"/>
      <w:marLeft w:val="0"/>
      <w:marRight w:val="0"/>
      <w:marTop w:val="0"/>
      <w:marBottom w:val="0"/>
      <w:divBdr>
        <w:top w:val="none" w:sz="0" w:space="0" w:color="auto"/>
        <w:left w:val="none" w:sz="0" w:space="0" w:color="auto"/>
        <w:bottom w:val="none" w:sz="0" w:space="0" w:color="auto"/>
        <w:right w:val="none" w:sz="0" w:space="0" w:color="auto"/>
      </w:divBdr>
      <w:divsChild>
        <w:div w:id="1249005300">
          <w:marLeft w:val="0"/>
          <w:marRight w:val="0"/>
          <w:marTop w:val="0"/>
          <w:marBottom w:val="0"/>
          <w:divBdr>
            <w:top w:val="none" w:sz="0" w:space="0" w:color="auto"/>
            <w:left w:val="none" w:sz="0" w:space="0" w:color="auto"/>
            <w:bottom w:val="none" w:sz="0" w:space="0" w:color="auto"/>
            <w:right w:val="none" w:sz="0" w:space="0" w:color="auto"/>
          </w:divBdr>
          <w:divsChild>
            <w:div w:id="640383670">
              <w:marLeft w:val="0"/>
              <w:marRight w:val="0"/>
              <w:marTop w:val="0"/>
              <w:marBottom w:val="0"/>
              <w:divBdr>
                <w:top w:val="none" w:sz="0" w:space="0" w:color="auto"/>
                <w:left w:val="none" w:sz="0" w:space="0" w:color="auto"/>
                <w:bottom w:val="none" w:sz="0" w:space="0" w:color="auto"/>
                <w:right w:val="none" w:sz="0" w:space="0" w:color="auto"/>
              </w:divBdr>
              <w:divsChild>
                <w:div w:id="1355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3461">
      <w:bodyDiv w:val="1"/>
      <w:marLeft w:val="0"/>
      <w:marRight w:val="0"/>
      <w:marTop w:val="0"/>
      <w:marBottom w:val="0"/>
      <w:divBdr>
        <w:top w:val="none" w:sz="0" w:space="0" w:color="auto"/>
        <w:left w:val="none" w:sz="0" w:space="0" w:color="auto"/>
        <w:bottom w:val="none" w:sz="0" w:space="0" w:color="auto"/>
        <w:right w:val="none" w:sz="0" w:space="0" w:color="auto"/>
      </w:divBdr>
    </w:div>
    <w:div w:id="758256647">
      <w:bodyDiv w:val="1"/>
      <w:marLeft w:val="0"/>
      <w:marRight w:val="0"/>
      <w:marTop w:val="0"/>
      <w:marBottom w:val="0"/>
      <w:divBdr>
        <w:top w:val="none" w:sz="0" w:space="0" w:color="auto"/>
        <w:left w:val="none" w:sz="0" w:space="0" w:color="auto"/>
        <w:bottom w:val="none" w:sz="0" w:space="0" w:color="auto"/>
        <w:right w:val="none" w:sz="0" w:space="0" w:color="auto"/>
      </w:divBdr>
    </w:div>
    <w:div w:id="767702845">
      <w:bodyDiv w:val="1"/>
      <w:marLeft w:val="0"/>
      <w:marRight w:val="0"/>
      <w:marTop w:val="0"/>
      <w:marBottom w:val="0"/>
      <w:divBdr>
        <w:top w:val="none" w:sz="0" w:space="0" w:color="auto"/>
        <w:left w:val="none" w:sz="0" w:space="0" w:color="auto"/>
        <w:bottom w:val="none" w:sz="0" w:space="0" w:color="auto"/>
        <w:right w:val="none" w:sz="0" w:space="0" w:color="auto"/>
      </w:divBdr>
    </w:div>
    <w:div w:id="781844880">
      <w:bodyDiv w:val="1"/>
      <w:marLeft w:val="0"/>
      <w:marRight w:val="0"/>
      <w:marTop w:val="0"/>
      <w:marBottom w:val="0"/>
      <w:divBdr>
        <w:top w:val="none" w:sz="0" w:space="0" w:color="auto"/>
        <w:left w:val="none" w:sz="0" w:space="0" w:color="auto"/>
        <w:bottom w:val="none" w:sz="0" w:space="0" w:color="auto"/>
        <w:right w:val="none" w:sz="0" w:space="0" w:color="auto"/>
      </w:divBdr>
      <w:divsChild>
        <w:div w:id="2035228669">
          <w:marLeft w:val="0"/>
          <w:marRight w:val="0"/>
          <w:marTop w:val="0"/>
          <w:marBottom w:val="0"/>
          <w:divBdr>
            <w:top w:val="none" w:sz="0" w:space="0" w:color="auto"/>
            <w:left w:val="none" w:sz="0" w:space="0" w:color="auto"/>
            <w:bottom w:val="none" w:sz="0" w:space="0" w:color="auto"/>
            <w:right w:val="none" w:sz="0" w:space="0" w:color="auto"/>
          </w:divBdr>
          <w:divsChild>
            <w:div w:id="566110244">
              <w:marLeft w:val="0"/>
              <w:marRight w:val="0"/>
              <w:marTop w:val="0"/>
              <w:marBottom w:val="0"/>
              <w:divBdr>
                <w:top w:val="none" w:sz="0" w:space="0" w:color="auto"/>
                <w:left w:val="none" w:sz="0" w:space="0" w:color="auto"/>
                <w:bottom w:val="none" w:sz="0" w:space="0" w:color="auto"/>
                <w:right w:val="none" w:sz="0" w:space="0" w:color="auto"/>
              </w:divBdr>
              <w:divsChild>
                <w:div w:id="11238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74825">
      <w:bodyDiv w:val="1"/>
      <w:marLeft w:val="0"/>
      <w:marRight w:val="0"/>
      <w:marTop w:val="0"/>
      <w:marBottom w:val="0"/>
      <w:divBdr>
        <w:top w:val="none" w:sz="0" w:space="0" w:color="auto"/>
        <w:left w:val="none" w:sz="0" w:space="0" w:color="auto"/>
        <w:bottom w:val="none" w:sz="0" w:space="0" w:color="auto"/>
        <w:right w:val="none" w:sz="0" w:space="0" w:color="auto"/>
      </w:divBdr>
    </w:div>
    <w:div w:id="809398343">
      <w:bodyDiv w:val="1"/>
      <w:marLeft w:val="0"/>
      <w:marRight w:val="0"/>
      <w:marTop w:val="0"/>
      <w:marBottom w:val="0"/>
      <w:divBdr>
        <w:top w:val="none" w:sz="0" w:space="0" w:color="auto"/>
        <w:left w:val="none" w:sz="0" w:space="0" w:color="auto"/>
        <w:bottom w:val="none" w:sz="0" w:space="0" w:color="auto"/>
        <w:right w:val="none" w:sz="0" w:space="0" w:color="auto"/>
      </w:divBdr>
    </w:div>
    <w:div w:id="907422592">
      <w:bodyDiv w:val="1"/>
      <w:marLeft w:val="0"/>
      <w:marRight w:val="0"/>
      <w:marTop w:val="0"/>
      <w:marBottom w:val="0"/>
      <w:divBdr>
        <w:top w:val="none" w:sz="0" w:space="0" w:color="auto"/>
        <w:left w:val="none" w:sz="0" w:space="0" w:color="auto"/>
        <w:bottom w:val="none" w:sz="0" w:space="0" w:color="auto"/>
        <w:right w:val="none" w:sz="0" w:space="0" w:color="auto"/>
      </w:divBdr>
    </w:div>
    <w:div w:id="962463699">
      <w:bodyDiv w:val="1"/>
      <w:marLeft w:val="0"/>
      <w:marRight w:val="0"/>
      <w:marTop w:val="0"/>
      <w:marBottom w:val="0"/>
      <w:divBdr>
        <w:top w:val="none" w:sz="0" w:space="0" w:color="auto"/>
        <w:left w:val="none" w:sz="0" w:space="0" w:color="auto"/>
        <w:bottom w:val="none" w:sz="0" w:space="0" w:color="auto"/>
        <w:right w:val="none" w:sz="0" w:space="0" w:color="auto"/>
      </w:divBdr>
    </w:div>
    <w:div w:id="1015576324">
      <w:bodyDiv w:val="1"/>
      <w:marLeft w:val="0"/>
      <w:marRight w:val="0"/>
      <w:marTop w:val="0"/>
      <w:marBottom w:val="0"/>
      <w:divBdr>
        <w:top w:val="none" w:sz="0" w:space="0" w:color="auto"/>
        <w:left w:val="none" w:sz="0" w:space="0" w:color="auto"/>
        <w:bottom w:val="none" w:sz="0" w:space="0" w:color="auto"/>
        <w:right w:val="none" w:sz="0" w:space="0" w:color="auto"/>
      </w:divBdr>
    </w:div>
    <w:div w:id="1048458848">
      <w:bodyDiv w:val="1"/>
      <w:marLeft w:val="0"/>
      <w:marRight w:val="0"/>
      <w:marTop w:val="0"/>
      <w:marBottom w:val="0"/>
      <w:divBdr>
        <w:top w:val="none" w:sz="0" w:space="0" w:color="auto"/>
        <w:left w:val="none" w:sz="0" w:space="0" w:color="auto"/>
        <w:bottom w:val="none" w:sz="0" w:space="0" w:color="auto"/>
        <w:right w:val="none" w:sz="0" w:space="0" w:color="auto"/>
      </w:divBdr>
    </w:div>
    <w:div w:id="1083841575">
      <w:bodyDiv w:val="1"/>
      <w:marLeft w:val="0"/>
      <w:marRight w:val="0"/>
      <w:marTop w:val="0"/>
      <w:marBottom w:val="0"/>
      <w:divBdr>
        <w:top w:val="none" w:sz="0" w:space="0" w:color="auto"/>
        <w:left w:val="none" w:sz="0" w:space="0" w:color="auto"/>
        <w:bottom w:val="none" w:sz="0" w:space="0" w:color="auto"/>
        <w:right w:val="none" w:sz="0" w:space="0" w:color="auto"/>
      </w:divBdr>
    </w:div>
    <w:div w:id="1088817089">
      <w:bodyDiv w:val="1"/>
      <w:marLeft w:val="0"/>
      <w:marRight w:val="0"/>
      <w:marTop w:val="0"/>
      <w:marBottom w:val="0"/>
      <w:divBdr>
        <w:top w:val="none" w:sz="0" w:space="0" w:color="auto"/>
        <w:left w:val="none" w:sz="0" w:space="0" w:color="auto"/>
        <w:bottom w:val="none" w:sz="0" w:space="0" w:color="auto"/>
        <w:right w:val="none" w:sz="0" w:space="0" w:color="auto"/>
      </w:divBdr>
    </w:div>
    <w:div w:id="1282149299">
      <w:bodyDiv w:val="1"/>
      <w:marLeft w:val="0"/>
      <w:marRight w:val="0"/>
      <w:marTop w:val="0"/>
      <w:marBottom w:val="0"/>
      <w:divBdr>
        <w:top w:val="none" w:sz="0" w:space="0" w:color="auto"/>
        <w:left w:val="none" w:sz="0" w:space="0" w:color="auto"/>
        <w:bottom w:val="none" w:sz="0" w:space="0" w:color="auto"/>
        <w:right w:val="none" w:sz="0" w:space="0" w:color="auto"/>
      </w:divBdr>
      <w:divsChild>
        <w:div w:id="1788156658">
          <w:marLeft w:val="0"/>
          <w:marRight w:val="0"/>
          <w:marTop w:val="0"/>
          <w:marBottom w:val="0"/>
          <w:divBdr>
            <w:top w:val="none" w:sz="0" w:space="0" w:color="auto"/>
            <w:left w:val="none" w:sz="0" w:space="0" w:color="auto"/>
            <w:bottom w:val="none" w:sz="0" w:space="0" w:color="auto"/>
            <w:right w:val="none" w:sz="0" w:space="0" w:color="auto"/>
          </w:divBdr>
        </w:div>
      </w:divsChild>
    </w:div>
    <w:div w:id="1293949390">
      <w:bodyDiv w:val="1"/>
      <w:marLeft w:val="0"/>
      <w:marRight w:val="0"/>
      <w:marTop w:val="0"/>
      <w:marBottom w:val="0"/>
      <w:divBdr>
        <w:top w:val="none" w:sz="0" w:space="0" w:color="auto"/>
        <w:left w:val="none" w:sz="0" w:space="0" w:color="auto"/>
        <w:bottom w:val="none" w:sz="0" w:space="0" w:color="auto"/>
        <w:right w:val="none" w:sz="0" w:space="0" w:color="auto"/>
      </w:divBdr>
    </w:div>
    <w:div w:id="1336760236">
      <w:bodyDiv w:val="1"/>
      <w:marLeft w:val="0"/>
      <w:marRight w:val="0"/>
      <w:marTop w:val="0"/>
      <w:marBottom w:val="0"/>
      <w:divBdr>
        <w:top w:val="none" w:sz="0" w:space="0" w:color="auto"/>
        <w:left w:val="none" w:sz="0" w:space="0" w:color="auto"/>
        <w:bottom w:val="none" w:sz="0" w:space="0" w:color="auto"/>
        <w:right w:val="none" w:sz="0" w:space="0" w:color="auto"/>
      </w:divBdr>
      <w:divsChild>
        <w:div w:id="1766997279">
          <w:marLeft w:val="0"/>
          <w:marRight w:val="0"/>
          <w:marTop w:val="0"/>
          <w:marBottom w:val="240"/>
          <w:divBdr>
            <w:top w:val="none" w:sz="0" w:space="0" w:color="auto"/>
            <w:left w:val="none" w:sz="0" w:space="0" w:color="auto"/>
            <w:bottom w:val="none" w:sz="0" w:space="0" w:color="auto"/>
            <w:right w:val="none" w:sz="0" w:space="0" w:color="auto"/>
          </w:divBdr>
          <w:divsChild>
            <w:div w:id="1515265666">
              <w:marLeft w:val="0"/>
              <w:marRight w:val="0"/>
              <w:marTop w:val="0"/>
              <w:marBottom w:val="0"/>
              <w:divBdr>
                <w:top w:val="none" w:sz="0" w:space="0" w:color="auto"/>
                <w:left w:val="none" w:sz="0" w:space="0" w:color="auto"/>
                <w:bottom w:val="none" w:sz="0" w:space="0" w:color="auto"/>
                <w:right w:val="none" w:sz="0" w:space="0" w:color="auto"/>
              </w:divBdr>
            </w:div>
          </w:divsChild>
        </w:div>
        <w:div w:id="82067783">
          <w:marLeft w:val="0"/>
          <w:marRight w:val="0"/>
          <w:marTop w:val="0"/>
          <w:marBottom w:val="0"/>
          <w:divBdr>
            <w:top w:val="none" w:sz="0" w:space="0" w:color="auto"/>
            <w:left w:val="none" w:sz="0" w:space="0" w:color="auto"/>
            <w:bottom w:val="none" w:sz="0" w:space="0" w:color="auto"/>
            <w:right w:val="none" w:sz="0" w:space="0" w:color="auto"/>
          </w:divBdr>
          <w:divsChild>
            <w:div w:id="18864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49395">
      <w:bodyDiv w:val="1"/>
      <w:marLeft w:val="0"/>
      <w:marRight w:val="0"/>
      <w:marTop w:val="0"/>
      <w:marBottom w:val="0"/>
      <w:divBdr>
        <w:top w:val="none" w:sz="0" w:space="0" w:color="auto"/>
        <w:left w:val="none" w:sz="0" w:space="0" w:color="auto"/>
        <w:bottom w:val="none" w:sz="0" w:space="0" w:color="auto"/>
        <w:right w:val="none" w:sz="0" w:space="0" w:color="auto"/>
      </w:divBdr>
      <w:divsChild>
        <w:div w:id="775946738">
          <w:marLeft w:val="0"/>
          <w:marRight w:val="0"/>
          <w:marTop w:val="0"/>
          <w:marBottom w:val="0"/>
          <w:divBdr>
            <w:top w:val="none" w:sz="0" w:space="0" w:color="auto"/>
            <w:left w:val="none" w:sz="0" w:space="0" w:color="auto"/>
            <w:bottom w:val="none" w:sz="0" w:space="0" w:color="auto"/>
            <w:right w:val="none" w:sz="0" w:space="0" w:color="auto"/>
          </w:divBdr>
        </w:div>
        <w:div w:id="885683557">
          <w:marLeft w:val="0"/>
          <w:marRight w:val="0"/>
          <w:marTop w:val="0"/>
          <w:marBottom w:val="0"/>
          <w:divBdr>
            <w:top w:val="none" w:sz="0" w:space="0" w:color="auto"/>
            <w:left w:val="none" w:sz="0" w:space="0" w:color="auto"/>
            <w:bottom w:val="none" w:sz="0" w:space="0" w:color="auto"/>
            <w:right w:val="none" w:sz="0" w:space="0" w:color="auto"/>
          </w:divBdr>
        </w:div>
        <w:div w:id="1173912727">
          <w:marLeft w:val="0"/>
          <w:marRight w:val="0"/>
          <w:marTop w:val="0"/>
          <w:marBottom w:val="0"/>
          <w:divBdr>
            <w:top w:val="none" w:sz="0" w:space="0" w:color="auto"/>
            <w:left w:val="none" w:sz="0" w:space="0" w:color="auto"/>
            <w:bottom w:val="none" w:sz="0" w:space="0" w:color="auto"/>
            <w:right w:val="none" w:sz="0" w:space="0" w:color="auto"/>
          </w:divBdr>
        </w:div>
      </w:divsChild>
    </w:div>
    <w:div w:id="1487939915">
      <w:bodyDiv w:val="1"/>
      <w:marLeft w:val="0"/>
      <w:marRight w:val="0"/>
      <w:marTop w:val="0"/>
      <w:marBottom w:val="0"/>
      <w:divBdr>
        <w:top w:val="none" w:sz="0" w:space="0" w:color="auto"/>
        <w:left w:val="none" w:sz="0" w:space="0" w:color="auto"/>
        <w:bottom w:val="none" w:sz="0" w:space="0" w:color="auto"/>
        <w:right w:val="none" w:sz="0" w:space="0" w:color="auto"/>
      </w:divBdr>
    </w:div>
    <w:div w:id="1640725276">
      <w:bodyDiv w:val="1"/>
      <w:marLeft w:val="0"/>
      <w:marRight w:val="0"/>
      <w:marTop w:val="0"/>
      <w:marBottom w:val="0"/>
      <w:divBdr>
        <w:top w:val="none" w:sz="0" w:space="0" w:color="auto"/>
        <w:left w:val="none" w:sz="0" w:space="0" w:color="auto"/>
        <w:bottom w:val="none" w:sz="0" w:space="0" w:color="auto"/>
        <w:right w:val="none" w:sz="0" w:space="0" w:color="auto"/>
      </w:divBdr>
    </w:div>
    <w:div w:id="1659725655">
      <w:bodyDiv w:val="1"/>
      <w:marLeft w:val="0"/>
      <w:marRight w:val="0"/>
      <w:marTop w:val="0"/>
      <w:marBottom w:val="0"/>
      <w:divBdr>
        <w:top w:val="none" w:sz="0" w:space="0" w:color="auto"/>
        <w:left w:val="none" w:sz="0" w:space="0" w:color="auto"/>
        <w:bottom w:val="none" w:sz="0" w:space="0" w:color="auto"/>
        <w:right w:val="none" w:sz="0" w:space="0" w:color="auto"/>
      </w:divBdr>
      <w:divsChild>
        <w:div w:id="722675807">
          <w:marLeft w:val="0"/>
          <w:marRight w:val="0"/>
          <w:marTop w:val="0"/>
          <w:marBottom w:val="0"/>
          <w:divBdr>
            <w:top w:val="none" w:sz="0" w:space="0" w:color="auto"/>
            <w:left w:val="none" w:sz="0" w:space="0" w:color="auto"/>
            <w:bottom w:val="none" w:sz="0" w:space="0" w:color="auto"/>
            <w:right w:val="none" w:sz="0" w:space="0" w:color="auto"/>
          </w:divBdr>
          <w:divsChild>
            <w:div w:id="1619605112">
              <w:marLeft w:val="0"/>
              <w:marRight w:val="0"/>
              <w:marTop w:val="0"/>
              <w:marBottom w:val="0"/>
              <w:divBdr>
                <w:top w:val="none" w:sz="0" w:space="0" w:color="auto"/>
                <w:left w:val="none" w:sz="0" w:space="0" w:color="auto"/>
                <w:bottom w:val="none" w:sz="0" w:space="0" w:color="auto"/>
                <w:right w:val="none" w:sz="0" w:space="0" w:color="auto"/>
              </w:divBdr>
              <w:divsChild>
                <w:div w:id="149121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24253">
      <w:bodyDiv w:val="1"/>
      <w:marLeft w:val="0"/>
      <w:marRight w:val="0"/>
      <w:marTop w:val="0"/>
      <w:marBottom w:val="0"/>
      <w:divBdr>
        <w:top w:val="none" w:sz="0" w:space="0" w:color="auto"/>
        <w:left w:val="none" w:sz="0" w:space="0" w:color="auto"/>
        <w:bottom w:val="none" w:sz="0" w:space="0" w:color="auto"/>
        <w:right w:val="none" w:sz="0" w:space="0" w:color="auto"/>
      </w:divBdr>
    </w:div>
    <w:div w:id="1697460206">
      <w:bodyDiv w:val="1"/>
      <w:marLeft w:val="0"/>
      <w:marRight w:val="0"/>
      <w:marTop w:val="0"/>
      <w:marBottom w:val="0"/>
      <w:divBdr>
        <w:top w:val="none" w:sz="0" w:space="0" w:color="auto"/>
        <w:left w:val="none" w:sz="0" w:space="0" w:color="auto"/>
        <w:bottom w:val="none" w:sz="0" w:space="0" w:color="auto"/>
        <w:right w:val="none" w:sz="0" w:space="0" w:color="auto"/>
      </w:divBdr>
      <w:divsChild>
        <w:div w:id="134882092">
          <w:marLeft w:val="0"/>
          <w:marRight w:val="0"/>
          <w:marTop w:val="0"/>
          <w:marBottom w:val="0"/>
          <w:divBdr>
            <w:top w:val="none" w:sz="0" w:space="0" w:color="auto"/>
            <w:left w:val="none" w:sz="0" w:space="0" w:color="auto"/>
            <w:bottom w:val="none" w:sz="0" w:space="0" w:color="auto"/>
            <w:right w:val="none" w:sz="0" w:space="0" w:color="auto"/>
          </w:divBdr>
          <w:divsChild>
            <w:div w:id="827791839">
              <w:marLeft w:val="0"/>
              <w:marRight w:val="0"/>
              <w:marTop w:val="0"/>
              <w:marBottom w:val="0"/>
              <w:divBdr>
                <w:top w:val="none" w:sz="0" w:space="0" w:color="auto"/>
                <w:left w:val="none" w:sz="0" w:space="0" w:color="auto"/>
                <w:bottom w:val="none" w:sz="0" w:space="0" w:color="auto"/>
                <w:right w:val="none" w:sz="0" w:space="0" w:color="auto"/>
              </w:divBdr>
              <w:divsChild>
                <w:div w:id="64890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75413">
      <w:bodyDiv w:val="1"/>
      <w:marLeft w:val="0"/>
      <w:marRight w:val="0"/>
      <w:marTop w:val="0"/>
      <w:marBottom w:val="0"/>
      <w:divBdr>
        <w:top w:val="none" w:sz="0" w:space="0" w:color="auto"/>
        <w:left w:val="none" w:sz="0" w:space="0" w:color="auto"/>
        <w:bottom w:val="none" w:sz="0" w:space="0" w:color="auto"/>
        <w:right w:val="none" w:sz="0" w:space="0" w:color="auto"/>
      </w:divBdr>
      <w:divsChild>
        <w:div w:id="825440963">
          <w:marLeft w:val="0"/>
          <w:marRight w:val="0"/>
          <w:marTop w:val="0"/>
          <w:marBottom w:val="0"/>
          <w:divBdr>
            <w:top w:val="none" w:sz="0" w:space="0" w:color="auto"/>
            <w:left w:val="none" w:sz="0" w:space="0" w:color="auto"/>
            <w:bottom w:val="none" w:sz="0" w:space="0" w:color="auto"/>
            <w:right w:val="none" w:sz="0" w:space="0" w:color="auto"/>
          </w:divBdr>
          <w:divsChild>
            <w:div w:id="12339850">
              <w:marLeft w:val="0"/>
              <w:marRight w:val="0"/>
              <w:marTop w:val="0"/>
              <w:marBottom w:val="0"/>
              <w:divBdr>
                <w:top w:val="none" w:sz="0" w:space="0" w:color="auto"/>
                <w:left w:val="none" w:sz="0" w:space="0" w:color="auto"/>
                <w:bottom w:val="none" w:sz="0" w:space="0" w:color="auto"/>
                <w:right w:val="none" w:sz="0" w:space="0" w:color="auto"/>
              </w:divBdr>
              <w:divsChild>
                <w:div w:id="18621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82504">
      <w:bodyDiv w:val="1"/>
      <w:marLeft w:val="0"/>
      <w:marRight w:val="0"/>
      <w:marTop w:val="0"/>
      <w:marBottom w:val="0"/>
      <w:divBdr>
        <w:top w:val="none" w:sz="0" w:space="0" w:color="auto"/>
        <w:left w:val="none" w:sz="0" w:space="0" w:color="auto"/>
        <w:bottom w:val="none" w:sz="0" w:space="0" w:color="auto"/>
        <w:right w:val="none" w:sz="0" w:space="0" w:color="auto"/>
      </w:divBdr>
      <w:divsChild>
        <w:div w:id="149106818">
          <w:marLeft w:val="0"/>
          <w:marRight w:val="0"/>
          <w:marTop w:val="0"/>
          <w:marBottom w:val="0"/>
          <w:divBdr>
            <w:top w:val="none" w:sz="0" w:space="0" w:color="auto"/>
            <w:left w:val="none" w:sz="0" w:space="0" w:color="auto"/>
            <w:bottom w:val="none" w:sz="0" w:space="0" w:color="auto"/>
            <w:right w:val="none" w:sz="0" w:space="0" w:color="auto"/>
          </w:divBdr>
        </w:div>
        <w:div w:id="274531241">
          <w:marLeft w:val="0"/>
          <w:marRight w:val="0"/>
          <w:marTop w:val="0"/>
          <w:marBottom w:val="0"/>
          <w:divBdr>
            <w:top w:val="none" w:sz="0" w:space="0" w:color="auto"/>
            <w:left w:val="none" w:sz="0" w:space="0" w:color="auto"/>
            <w:bottom w:val="none" w:sz="0" w:space="0" w:color="auto"/>
            <w:right w:val="none" w:sz="0" w:space="0" w:color="auto"/>
          </w:divBdr>
        </w:div>
      </w:divsChild>
    </w:div>
    <w:div w:id="2139177097">
      <w:bodyDiv w:val="1"/>
      <w:marLeft w:val="0"/>
      <w:marRight w:val="0"/>
      <w:marTop w:val="0"/>
      <w:marBottom w:val="0"/>
      <w:divBdr>
        <w:top w:val="none" w:sz="0" w:space="0" w:color="auto"/>
        <w:left w:val="none" w:sz="0" w:space="0" w:color="auto"/>
        <w:bottom w:val="none" w:sz="0" w:space="0" w:color="auto"/>
        <w:right w:val="none" w:sz="0" w:space="0" w:color="auto"/>
      </w:divBdr>
      <w:divsChild>
        <w:div w:id="1265307112">
          <w:marLeft w:val="0"/>
          <w:marRight w:val="0"/>
          <w:marTop w:val="0"/>
          <w:marBottom w:val="240"/>
          <w:divBdr>
            <w:top w:val="none" w:sz="0" w:space="0" w:color="auto"/>
            <w:left w:val="none" w:sz="0" w:space="0" w:color="auto"/>
            <w:bottom w:val="none" w:sz="0" w:space="0" w:color="auto"/>
            <w:right w:val="none" w:sz="0" w:space="0" w:color="auto"/>
          </w:divBdr>
          <w:divsChild>
            <w:div w:id="1272468384">
              <w:marLeft w:val="0"/>
              <w:marRight w:val="0"/>
              <w:marTop w:val="0"/>
              <w:marBottom w:val="0"/>
              <w:divBdr>
                <w:top w:val="none" w:sz="0" w:space="0" w:color="auto"/>
                <w:left w:val="none" w:sz="0" w:space="0" w:color="auto"/>
                <w:bottom w:val="none" w:sz="0" w:space="0" w:color="auto"/>
                <w:right w:val="none" w:sz="0" w:space="0" w:color="auto"/>
              </w:divBdr>
            </w:div>
          </w:divsChild>
        </w:div>
        <w:div w:id="492834870">
          <w:marLeft w:val="0"/>
          <w:marRight w:val="0"/>
          <w:marTop w:val="0"/>
          <w:marBottom w:val="0"/>
          <w:divBdr>
            <w:top w:val="none" w:sz="0" w:space="0" w:color="auto"/>
            <w:left w:val="none" w:sz="0" w:space="0" w:color="auto"/>
            <w:bottom w:val="none" w:sz="0" w:space="0" w:color="auto"/>
            <w:right w:val="none" w:sz="0" w:space="0" w:color="auto"/>
          </w:divBdr>
          <w:divsChild>
            <w:div w:id="30863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quat5020023" TargetMode="External"/><Relationship Id="rId18" Type="http://schemas.openxmlformats.org/officeDocument/2006/relationships/hyperlink" Target="http://onlinelibrary.wiley.com/doi/10.1002/joc.4230/full" TargetMode="External"/><Relationship Id="rId26" Type="http://schemas.openxmlformats.org/officeDocument/2006/relationships/hyperlink" Target="https://usiale2018.sched.com/event/DeOl/disturbance-legacies-and-resilience-space-stochasiticity-succession-and-the-limits-of-chronosequence-methods-why-101-year-old-history-matters-to-primary-succession-communities-and-ecosystems?iframe=yes&amp;w=&amp;sidebar=yes&amp;bg=no" TargetMode="External"/><Relationship Id="rId3" Type="http://schemas.openxmlformats.org/officeDocument/2006/relationships/webSettings" Target="webSettings.xml"/><Relationship Id="rId21" Type="http://schemas.openxmlformats.org/officeDocument/2006/relationships/hyperlink" Target="https://conf.goldschmidt.info/goldschmidt/2024/meetingapp.cgi/Paper/24360" TargetMode="External"/><Relationship Id="rId34" Type="http://schemas.openxmlformats.org/officeDocument/2006/relationships/fontTable" Target="fontTable.xml"/><Relationship Id="rId7" Type="http://schemas.openxmlformats.org/officeDocument/2006/relationships/hyperlink" Target="https://www.wooster.edu/bios/gwiles/" TargetMode="External"/><Relationship Id="rId12" Type="http://schemas.openxmlformats.org/officeDocument/2006/relationships/hyperlink" Target="https://agupubs.onlinelibrary.wiley.com/doi/abs/10.1029/2024GL109469" TargetMode="External"/><Relationship Id="rId17" Type="http://schemas.openxmlformats.org/officeDocument/2006/relationships/hyperlink" Target="https://doi.org/10.1016/j.quascirev.2017.05.012" TargetMode="External"/><Relationship Id="rId25" Type="http://schemas.openxmlformats.org/officeDocument/2006/relationships/hyperlink" Target="https://ui.adsabs.harvard.edu/abs/2023GSAA...5592714C/abstract" TargetMode="External"/><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www.clim-past-discuss.net/cp-2017-26/" TargetMode="External"/><Relationship Id="rId20" Type="http://schemas.openxmlformats.org/officeDocument/2006/relationships/hyperlink" Target="https://conf.goldschmidt.info/goldschmidt/2024/meetingapp.cgi/Paper/23658" TargetMode="External"/><Relationship Id="rId29" Type="http://schemas.openxmlformats.org/officeDocument/2006/relationships/hyperlink" Target="mailto:bbell18@wooster.edu" TargetMode="External"/><Relationship Id="rId1" Type="http://schemas.openxmlformats.org/officeDocument/2006/relationships/styles" Target="styles.xml"/><Relationship Id="rId6" Type="http://schemas.openxmlformats.org/officeDocument/2006/relationships/hyperlink" Target="mailto:gwiles@wooster.edu" TargetMode="External"/><Relationship Id="rId11" Type="http://schemas.openxmlformats.org/officeDocument/2006/relationships/hyperlink" Target="https://www.fastlane-beta.nsf.gov/researchadmin/viewProposalStatusDetails.do?propId=0958928&amp;performOrg=College%20of%20Wooster" TargetMode="External"/><Relationship Id="rId24" Type="http://schemas.openxmlformats.org/officeDocument/2006/relationships/hyperlink" Target="https://ui.adsabs.harvard.edu/abs/2023GSAA...5586608F/abstract"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dx.doi.org/10.3390/f8090315" TargetMode="External"/><Relationship Id="rId23" Type="http://schemas.openxmlformats.org/officeDocument/2006/relationships/hyperlink" Target="https://ui.adsabs.harvard.edu/abs/2023AGUFMPP21F1348N/abstract" TargetMode="External"/><Relationship Id="rId28" Type="http://schemas.openxmlformats.org/officeDocument/2006/relationships/hyperlink" Target="mailto:cdeck17@wooster.edu" TargetMode="External"/><Relationship Id="rId10" Type="http://schemas.openxmlformats.org/officeDocument/2006/relationships/hyperlink" Target="https://scholar.google.com/citations?user=9vFtn9YAAAAJ&amp;hl=en" TargetMode="External"/><Relationship Id="rId19" Type="http://schemas.openxmlformats.org/officeDocument/2006/relationships/hyperlink" Target="http://dx.doi.org/10.1016/j.yqres.2012.11.005" TargetMode="External"/><Relationship Id="rId31" Type="http://schemas.openxmlformats.org/officeDocument/2006/relationships/hyperlink" Target="mailto:smcgrath17@wooster.edu" TargetMode="External"/><Relationship Id="rId4" Type="http://schemas.openxmlformats.org/officeDocument/2006/relationships/footnotes" Target="footnotes.xml"/><Relationship Id="rId9" Type="http://schemas.openxmlformats.org/officeDocument/2006/relationships/hyperlink" Target="https://treering.voices.wooster.edu" TargetMode="External"/><Relationship Id="rId14" Type="http://schemas.openxmlformats.org/officeDocument/2006/relationships/hyperlink" Target="https://doi.org/10.1016/j.chemosphere.2019.124528" TargetMode="External"/><Relationship Id="rId22" Type="http://schemas.openxmlformats.org/officeDocument/2006/relationships/hyperlink" Target="https://ui.adsabs.harvard.edu/abs/2023AGUFMPP21F1351C/abstract" TargetMode="External"/><Relationship Id="rId27" Type="http://schemas.openxmlformats.org/officeDocument/2006/relationships/hyperlink" Target="https://aag.secure-abstracts.com/AAG%20Annual%20Meeting%202018/abstracts-gallery/11903" TargetMode="External"/><Relationship Id="rId30" Type="http://schemas.openxmlformats.org/officeDocument/2006/relationships/hyperlink" Target="mailto:sfrederick15@wooster.edu" TargetMode="External"/><Relationship Id="rId35" Type="http://schemas.openxmlformats.org/officeDocument/2006/relationships/theme" Target="theme/theme1.xml"/><Relationship Id="rId8" Type="http://schemas.openxmlformats.org/officeDocument/2006/relationships/hyperlink" Target="https://woostergeologists.scotblogs.woost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14</Pages>
  <Words>9075</Words>
  <Characters>51728</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CURRICULUM VITAE</vt:lpstr>
    </vt:vector>
  </TitlesOfParts>
  <Company>The College of Wooster</Company>
  <LinksUpToDate>false</LinksUpToDate>
  <CharactersWithSpaces>60682</CharactersWithSpaces>
  <SharedDoc>false</SharedDoc>
  <HLinks>
    <vt:vector size="54" baseType="variant">
      <vt:variant>
        <vt:i4>3211378</vt:i4>
      </vt:variant>
      <vt:variant>
        <vt:i4>24</vt:i4>
      </vt:variant>
      <vt:variant>
        <vt:i4>0</vt:i4>
      </vt:variant>
      <vt:variant>
        <vt:i4>5</vt:i4>
      </vt:variant>
      <vt:variant>
        <vt:lpwstr>mailto:tworkman10@wooster.edu</vt:lpwstr>
      </vt:variant>
      <vt:variant>
        <vt:lpwstr/>
      </vt:variant>
      <vt:variant>
        <vt:i4>1048620</vt:i4>
      </vt:variant>
      <vt:variant>
        <vt:i4>21</vt:i4>
      </vt:variant>
      <vt:variant>
        <vt:i4>0</vt:i4>
      </vt:variant>
      <vt:variant>
        <vt:i4>5</vt:i4>
      </vt:variant>
      <vt:variant>
        <vt:lpwstr>http://www.worlddendro2010.fi/pmwiki/pmwiki.php?n=Main.HomePage?action=browse</vt:lpwstr>
      </vt:variant>
      <vt:variant>
        <vt:lpwstr/>
      </vt:variant>
      <vt:variant>
        <vt:i4>1048620</vt:i4>
      </vt:variant>
      <vt:variant>
        <vt:i4>18</vt:i4>
      </vt:variant>
      <vt:variant>
        <vt:i4>0</vt:i4>
      </vt:variant>
      <vt:variant>
        <vt:i4>5</vt:i4>
      </vt:variant>
      <vt:variant>
        <vt:lpwstr>http://www.worlddendro2010.fi/pmwiki/pmwiki.php?n=Main.HomePage?action=browse</vt:lpwstr>
      </vt:variant>
      <vt:variant>
        <vt:lpwstr/>
      </vt:variant>
      <vt:variant>
        <vt:i4>655389</vt:i4>
      </vt:variant>
      <vt:variant>
        <vt:i4>15</vt:i4>
      </vt:variant>
      <vt:variant>
        <vt:i4>0</vt:i4>
      </vt:variant>
      <vt:variant>
        <vt:i4>5</vt:i4>
      </vt:variant>
      <vt:variant>
        <vt:lpwstr>ftp://ftp.ncdc.noaa.gov/pub/data/paleo/treering/updates/</vt:lpwstr>
      </vt:variant>
      <vt:variant>
        <vt:lpwstr/>
      </vt:variant>
      <vt:variant>
        <vt:i4>5439581</vt:i4>
      </vt:variant>
      <vt:variant>
        <vt:i4>12</vt:i4>
      </vt:variant>
      <vt:variant>
        <vt:i4>0</vt:i4>
      </vt:variant>
      <vt:variant>
        <vt:i4>5</vt:i4>
      </vt:variant>
      <vt:variant>
        <vt:lpwstr>ftp://ftp.ncdc.noaa.gov/pub/data/paleo/treering/reconstructions/gulf_of_alaska/goa2007temp.xls</vt:lpwstr>
      </vt:variant>
      <vt:variant>
        <vt:lpwstr/>
      </vt:variant>
      <vt:variant>
        <vt:i4>6684734</vt:i4>
      </vt:variant>
      <vt:variant>
        <vt:i4>9</vt:i4>
      </vt:variant>
      <vt:variant>
        <vt:i4>0</vt:i4>
      </vt:variant>
      <vt:variant>
        <vt:i4>5</vt:i4>
      </vt:variant>
      <vt:variant>
        <vt:lpwstr>ftp://ftp.ncdc.noaa.gov/pub/data/paleo/treering/reconstructions/northamerica/usa/erie2009lakelevel.xls</vt:lpwstr>
      </vt:variant>
      <vt:variant>
        <vt:lpwstr/>
      </vt:variant>
      <vt:variant>
        <vt:i4>196643</vt:i4>
      </vt:variant>
      <vt:variant>
        <vt:i4>6</vt:i4>
      </vt:variant>
      <vt:variant>
        <vt:i4>0</vt:i4>
      </vt:variant>
      <vt:variant>
        <vt:i4>5</vt:i4>
      </vt:variant>
      <vt:variant>
        <vt:lpwstr>https://www.fastlane-beta.nsf.gov/researchadmin/viewProposalStatusDetails.do?propId=0958928&amp;performOrg=College of Wooster</vt:lpwstr>
      </vt:variant>
      <vt:variant>
        <vt:lpwstr/>
      </vt:variant>
      <vt:variant>
        <vt:i4>3473408</vt:i4>
      </vt:variant>
      <vt:variant>
        <vt:i4>3</vt:i4>
      </vt:variant>
      <vt:variant>
        <vt:i4>0</vt:i4>
      </vt:variant>
      <vt:variant>
        <vt:i4>5</vt:i4>
      </vt:variant>
      <vt:variant>
        <vt:lpwstr>http://www3.wooster.edu/geology/gwiles.html</vt:lpwstr>
      </vt:variant>
      <vt:variant>
        <vt:lpwstr/>
      </vt:variant>
      <vt:variant>
        <vt:i4>7995436</vt:i4>
      </vt:variant>
      <vt:variant>
        <vt:i4>0</vt:i4>
      </vt:variant>
      <vt:variant>
        <vt:i4>0</vt:i4>
      </vt:variant>
      <vt:variant>
        <vt:i4>5</vt:i4>
      </vt:variant>
      <vt:variant>
        <vt:lpwstr>mailto:gwiles@wooster.edu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Academic Computing Services</dc:creator>
  <cp:keywords/>
  <dc:description/>
  <cp:lastModifiedBy>Greg Wiles</cp:lastModifiedBy>
  <cp:revision>12</cp:revision>
  <cp:lastPrinted>2023-04-08T22:10:00Z</cp:lastPrinted>
  <dcterms:created xsi:type="dcterms:W3CDTF">2024-12-19T20:57:00Z</dcterms:created>
  <dcterms:modified xsi:type="dcterms:W3CDTF">2024-12-25T02:52:00Z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6e8d42-b9a6-4554-b0cc-98af32c6b0e9_Enabled">
    <vt:lpwstr>true</vt:lpwstr>
  </property>
  <property fmtid="{D5CDD505-2E9C-101B-9397-08002B2CF9AE}" pid="3" name="MSIP_Label_b86e8d42-b9a6-4554-b0cc-98af32c6b0e9_SetDate">
    <vt:lpwstr>2024-12-19T20:57:55Z</vt:lpwstr>
  </property>
  <property fmtid="{D5CDD505-2E9C-101B-9397-08002B2CF9AE}" pid="4" name="MSIP_Label_b86e8d42-b9a6-4554-b0cc-98af32c6b0e9_Method">
    <vt:lpwstr>Standard</vt:lpwstr>
  </property>
  <property fmtid="{D5CDD505-2E9C-101B-9397-08002B2CF9AE}" pid="5" name="MSIP_Label_b86e8d42-b9a6-4554-b0cc-98af32c6b0e9_Name">
    <vt:lpwstr>defa4170-0d19-0005-0004-bc88714345d2</vt:lpwstr>
  </property>
  <property fmtid="{D5CDD505-2E9C-101B-9397-08002B2CF9AE}" pid="6" name="MSIP_Label_b86e8d42-b9a6-4554-b0cc-98af32c6b0e9_SiteId">
    <vt:lpwstr>9ef017d9-7f05-4225-9838-f92cff57b7ab</vt:lpwstr>
  </property>
  <property fmtid="{D5CDD505-2E9C-101B-9397-08002B2CF9AE}" pid="7" name="MSIP_Label_b86e8d42-b9a6-4554-b0cc-98af32c6b0e9_ActionId">
    <vt:lpwstr>86dfaa70-2e5e-4ff8-a3a0-bda7b392a69f</vt:lpwstr>
  </property>
  <property fmtid="{D5CDD505-2E9C-101B-9397-08002B2CF9AE}" pid="8" name="MSIP_Label_b86e8d42-b9a6-4554-b0cc-98af32c6b0e9_ContentBits">
    <vt:lpwstr>0</vt:lpwstr>
  </property>
</Properties>
</file>