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470F4" w14:textId="77777777" w:rsidR="00E74F30" w:rsidRDefault="00E74F30" w:rsidP="00E74F30">
      <w:pPr>
        <w:spacing w:after="0" w:line="240" w:lineRule="auto"/>
        <w:jc w:val="center"/>
        <w:rPr>
          <w:rFonts w:ascii="Century Schoolbook" w:hAnsi="Century Schoolbook"/>
          <w:b/>
          <w:bCs/>
        </w:rPr>
      </w:pPr>
      <w:r>
        <w:rPr>
          <w:noProof/>
        </w:rPr>
        <w:drawing>
          <wp:inline distT="0" distB="0" distL="0" distR="0" wp14:anchorId="78715120" wp14:editId="3AFF8934">
            <wp:extent cx="3435350" cy="736600"/>
            <wp:effectExtent l="0" t="0" r="0" b="6350"/>
            <wp:docPr id="4" name="Picture 4" descr="Wooster Alumni &amp; Family Eng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ooster Alumni &amp; Family Engagemen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5350" cy="736600"/>
                    </a:xfrm>
                    <a:prstGeom prst="rect">
                      <a:avLst/>
                    </a:prstGeom>
                    <a:noFill/>
                    <a:ln>
                      <a:noFill/>
                    </a:ln>
                  </pic:spPr>
                </pic:pic>
              </a:graphicData>
            </a:graphic>
          </wp:inline>
        </w:drawing>
      </w:r>
    </w:p>
    <w:p w14:paraId="152DF146" w14:textId="77777777" w:rsidR="00E74F30" w:rsidRDefault="00E74F30" w:rsidP="00E74F30">
      <w:pPr>
        <w:spacing w:after="0" w:line="240" w:lineRule="auto"/>
        <w:rPr>
          <w:rFonts w:ascii="Century Schoolbook" w:hAnsi="Century Schoolbook"/>
          <w:b/>
          <w:bCs/>
        </w:rPr>
      </w:pPr>
    </w:p>
    <w:p w14:paraId="1E8DB97D" w14:textId="77777777" w:rsidR="00E74F30" w:rsidRDefault="00E74F30" w:rsidP="00E74F30">
      <w:pPr>
        <w:spacing w:after="0" w:line="240" w:lineRule="auto"/>
        <w:jc w:val="center"/>
        <w:rPr>
          <w:rFonts w:ascii="Century Schoolbook" w:hAnsi="Century Schoolbook"/>
        </w:rPr>
      </w:pPr>
      <w:r w:rsidRPr="002B782B">
        <w:rPr>
          <w:rFonts w:ascii="Century Schoolbook" w:hAnsi="Century Schoolbook"/>
          <w:b/>
          <w:bCs/>
        </w:rPr>
        <w:t>Fighting Scots Career Connections Mentor</w:t>
      </w:r>
    </w:p>
    <w:p w14:paraId="3E11A695" w14:textId="77777777" w:rsidR="00E74F30" w:rsidRDefault="00E74F30" w:rsidP="00E74F30">
      <w:pPr>
        <w:spacing w:after="0" w:line="240" w:lineRule="auto"/>
        <w:jc w:val="center"/>
        <w:rPr>
          <w:rFonts w:ascii="Century Schoolbook" w:hAnsi="Century Schoolbook"/>
        </w:rPr>
      </w:pPr>
    </w:p>
    <w:p w14:paraId="4630887B" w14:textId="77777777" w:rsidR="00E74F30" w:rsidRDefault="00E74F30" w:rsidP="00E74F30">
      <w:pPr>
        <w:spacing w:after="0" w:line="240" w:lineRule="auto"/>
        <w:rPr>
          <w:rFonts w:ascii="Century Schoolbook" w:hAnsi="Century Schoolbook"/>
        </w:rPr>
      </w:pPr>
      <w:r>
        <w:rPr>
          <w:rFonts w:ascii="Century Schoolbook" w:hAnsi="Century Schoolbook"/>
        </w:rPr>
        <w:t>SUMMARY</w:t>
      </w:r>
    </w:p>
    <w:p w14:paraId="4EF0B52B" w14:textId="77777777" w:rsidR="00E74F30" w:rsidRDefault="00E74F30" w:rsidP="00E74F30">
      <w:pPr>
        <w:spacing w:after="0" w:line="240" w:lineRule="auto"/>
        <w:rPr>
          <w:rFonts w:ascii="Century Schoolbook" w:hAnsi="Century Schoolbook"/>
        </w:rPr>
      </w:pPr>
      <w:r>
        <w:rPr>
          <w:rFonts w:ascii="Century Schoolbook" w:hAnsi="Century Schoolbook"/>
        </w:rPr>
        <w:t xml:space="preserve">The College of Wooster utilizes the online platform, Fighting Scots Career Connections or FSCC, to connect alumni with current students and other alumni for mentoring purposes. These mentoring connections can include faculty, staff, and friends of the College, including the family members of current and former students. Mentors help mentees with various topics, such as selecting a major, deciding on a career path, selecting a graduate school or between graduate programs, resume and/or cover letter review, interview preparation, and many other topics. Mentors self-select which topics to advise on. This platform also offers resources to anyone signed up, including professional industry guides, guides on interview preparation, and more. Additionally, FSCC links to Handshake, where the College posts internship and job opportunities for current students and alumni. </w:t>
      </w:r>
    </w:p>
    <w:p w14:paraId="03630E56" w14:textId="77777777" w:rsidR="00E74F30" w:rsidRDefault="00E74F30" w:rsidP="00E74F30">
      <w:pPr>
        <w:spacing w:after="0" w:line="240" w:lineRule="auto"/>
        <w:rPr>
          <w:rFonts w:ascii="Century Schoolbook" w:hAnsi="Century Schoolbook"/>
        </w:rPr>
      </w:pPr>
    </w:p>
    <w:p w14:paraId="0A29B94F" w14:textId="77777777" w:rsidR="00E74F30" w:rsidRPr="00221CF9" w:rsidRDefault="00E74F30" w:rsidP="00E74F30">
      <w:pPr>
        <w:spacing w:after="0" w:line="240" w:lineRule="auto"/>
        <w:rPr>
          <w:rFonts w:ascii="Century Schoolbook" w:hAnsi="Century Schoolbook"/>
        </w:rPr>
      </w:pPr>
      <w:r>
        <w:rPr>
          <w:rFonts w:ascii="Century Schoolbook" w:hAnsi="Century Schoolbook"/>
        </w:rPr>
        <w:t>ROLE DESCRIPTION</w:t>
      </w:r>
    </w:p>
    <w:p w14:paraId="7DB6CAC9" w14:textId="77777777" w:rsidR="00E74F30" w:rsidRDefault="00E74F30" w:rsidP="00E74F30">
      <w:pPr>
        <w:pStyle w:val="ListParagraph"/>
        <w:numPr>
          <w:ilvl w:val="0"/>
          <w:numId w:val="1"/>
        </w:numPr>
        <w:spacing w:after="0" w:line="240" w:lineRule="auto"/>
        <w:rPr>
          <w:rFonts w:ascii="Century Schoolbook" w:hAnsi="Century Schoolbook"/>
        </w:rPr>
      </w:pPr>
      <w:r>
        <w:rPr>
          <w:rFonts w:ascii="Century Schoolbook" w:hAnsi="Century Schoolbook"/>
        </w:rPr>
        <w:t>Serve as a mentor to current students and/or alumni on The College of Wooster’s Fighting Scots Career Connections (FSCC) platform.</w:t>
      </w:r>
    </w:p>
    <w:p w14:paraId="688E7EF9" w14:textId="77777777" w:rsidR="00E74F30" w:rsidRDefault="00E74F30" w:rsidP="00E74F30">
      <w:pPr>
        <w:pStyle w:val="ListParagraph"/>
        <w:numPr>
          <w:ilvl w:val="0"/>
          <w:numId w:val="1"/>
        </w:numPr>
        <w:spacing w:after="0" w:line="240" w:lineRule="auto"/>
        <w:rPr>
          <w:rFonts w:ascii="Century Schoolbook" w:hAnsi="Century Schoolbook"/>
        </w:rPr>
      </w:pPr>
      <w:r>
        <w:rPr>
          <w:rFonts w:ascii="Century Schoolbook" w:hAnsi="Century Schoolbook"/>
        </w:rPr>
        <w:t>Actively engage with mentees – hold at least one consultation per semester with a mentee, or request at least one consultation with a mentor for yourself if you have not received any mentoring requests.</w:t>
      </w:r>
    </w:p>
    <w:p w14:paraId="3DA9FD56" w14:textId="77777777" w:rsidR="00E74F30" w:rsidRDefault="00E74F30" w:rsidP="00E74F30">
      <w:pPr>
        <w:pStyle w:val="ListParagraph"/>
        <w:numPr>
          <w:ilvl w:val="1"/>
          <w:numId w:val="1"/>
        </w:numPr>
        <w:spacing w:after="0" w:line="240" w:lineRule="auto"/>
        <w:rPr>
          <w:rFonts w:ascii="Century Schoolbook" w:hAnsi="Century Schoolbook"/>
        </w:rPr>
      </w:pPr>
      <w:r>
        <w:rPr>
          <w:rFonts w:ascii="Century Schoolbook" w:hAnsi="Century Schoolbook"/>
        </w:rPr>
        <w:t xml:space="preserve">Mentoring requests are initiated by mentees. </w:t>
      </w:r>
    </w:p>
    <w:p w14:paraId="3D688EC7" w14:textId="77777777" w:rsidR="00E74F30" w:rsidRDefault="00E74F30" w:rsidP="00E74F30">
      <w:pPr>
        <w:pStyle w:val="ListParagraph"/>
        <w:numPr>
          <w:ilvl w:val="0"/>
          <w:numId w:val="1"/>
        </w:numPr>
        <w:spacing w:after="0" w:line="240" w:lineRule="auto"/>
        <w:rPr>
          <w:rFonts w:ascii="Century Schoolbook" w:hAnsi="Century Schoolbook"/>
        </w:rPr>
      </w:pPr>
      <w:r>
        <w:rPr>
          <w:rFonts w:ascii="Century Schoolbook" w:hAnsi="Century Schoolbook"/>
        </w:rPr>
        <w:t>Encourage students and young alumni to use the resources provided on FSCC, such as career readiness guides, to help them research industries, prepare for interviews or job hunting, and select the right career path for them.</w:t>
      </w:r>
    </w:p>
    <w:p w14:paraId="6F3A4D85" w14:textId="77777777" w:rsidR="00E74F30" w:rsidRDefault="00E74F30" w:rsidP="00E74F30">
      <w:pPr>
        <w:pStyle w:val="ListParagraph"/>
        <w:numPr>
          <w:ilvl w:val="0"/>
          <w:numId w:val="1"/>
        </w:numPr>
        <w:spacing w:after="0" w:line="240" w:lineRule="auto"/>
        <w:rPr>
          <w:rFonts w:ascii="Century Schoolbook" w:hAnsi="Century Schoolbook"/>
        </w:rPr>
      </w:pPr>
      <w:r>
        <w:rPr>
          <w:rFonts w:ascii="Century Schoolbook" w:hAnsi="Century Schoolbook"/>
        </w:rPr>
        <w:t xml:space="preserve">Whenever possible and appropriate, promote FSCC to current students and other alumni. Alumni can join as both mentors and mentees. </w:t>
      </w:r>
    </w:p>
    <w:p w14:paraId="2ABCD05E" w14:textId="77777777" w:rsidR="00E74F30" w:rsidRDefault="00E74F30" w:rsidP="00E74F30">
      <w:pPr>
        <w:spacing w:after="0" w:line="240" w:lineRule="auto"/>
        <w:rPr>
          <w:rFonts w:ascii="Century Schoolbook" w:hAnsi="Century Schoolbook"/>
        </w:rPr>
      </w:pPr>
    </w:p>
    <w:p w14:paraId="2892731A" w14:textId="77777777" w:rsidR="00E74F30" w:rsidRDefault="00E74F30" w:rsidP="00E74F30">
      <w:pPr>
        <w:spacing w:after="0" w:line="240" w:lineRule="auto"/>
        <w:rPr>
          <w:rFonts w:ascii="Century Schoolbook" w:hAnsi="Century Schoolbook"/>
        </w:rPr>
      </w:pPr>
      <w:r>
        <w:rPr>
          <w:rFonts w:ascii="Century Schoolbook" w:hAnsi="Century Schoolbook"/>
        </w:rPr>
        <w:t>VOLUNTEER TERM</w:t>
      </w:r>
    </w:p>
    <w:p w14:paraId="155674D4" w14:textId="77777777" w:rsidR="00E74F30" w:rsidRDefault="00E74F30" w:rsidP="00E74F30">
      <w:pPr>
        <w:spacing w:after="0" w:line="240" w:lineRule="auto"/>
        <w:rPr>
          <w:rFonts w:ascii="Century Schoolbook" w:hAnsi="Century Schoolbook"/>
        </w:rPr>
      </w:pPr>
      <w:r>
        <w:rPr>
          <w:rFonts w:ascii="Century Schoolbook" w:hAnsi="Century Schoolbook"/>
        </w:rPr>
        <w:t xml:space="preserve">Indefinite, but no less than one year. This platform is open to anyone affiliated with The College of Wooster. Membership is approved by the Office of Alumni &amp; Family Engagement. Alumni can be both mentors and mentees, or just mentors </w:t>
      </w:r>
      <w:r w:rsidRPr="004D1DCE">
        <w:rPr>
          <w:rFonts w:ascii="Century Schoolbook" w:hAnsi="Century Schoolbook"/>
          <w:i/>
          <w:iCs/>
        </w:rPr>
        <w:t>or</w:t>
      </w:r>
      <w:r>
        <w:rPr>
          <w:rFonts w:ascii="Century Schoolbook" w:hAnsi="Century Schoolbook"/>
        </w:rPr>
        <w:t xml:space="preserve"> mentees. Current students are encouraged to sign up as mentees; junior and seniors can also sign up as mentors for lower classmen. </w:t>
      </w:r>
    </w:p>
    <w:p w14:paraId="30CCAE53" w14:textId="77777777" w:rsidR="00E74F30" w:rsidRDefault="00E74F30" w:rsidP="00E74F30">
      <w:pPr>
        <w:spacing w:after="0" w:line="240" w:lineRule="auto"/>
        <w:rPr>
          <w:rFonts w:ascii="Century Schoolbook" w:hAnsi="Century Schoolbook"/>
        </w:rPr>
      </w:pPr>
    </w:p>
    <w:p w14:paraId="374880AB" w14:textId="77777777" w:rsidR="00E74F30" w:rsidRDefault="00E74F30" w:rsidP="00E74F30">
      <w:pPr>
        <w:spacing w:after="0" w:line="240" w:lineRule="auto"/>
        <w:rPr>
          <w:rFonts w:ascii="Century Schoolbook" w:hAnsi="Century Schoolbook"/>
        </w:rPr>
      </w:pPr>
      <w:r>
        <w:rPr>
          <w:rFonts w:ascii="Century Schoolbook" w:hAnsi="Century Schoolbook"/>
        </w:rPr>
        <w:t>STAFF SUPPORT</w:t>
      </w:r>
    </w:p>
    <w:p w14:paraId="737CE3C7" w14:textId="77777777" w:rsidR="00E74F30" w:rsidRDefault="00E74F30" w:rsidP="00E74F30">
      <w:pPr>
        <w:spacing w:after="0" w:line="240" w:lineRule="auto"/>
        <w:rPr>
          <w:rFonts w:ascii="Century Schoolbook" w:hAnsi="Century Schoolbook"/>
        </w:rPr>
      </w:pPr>
      <w:r>
        <w:rPr>
          <w:rFonts w:ascii="Century Schoolbook" w:hAnsi="Century Schoolbook"/>
        </w:rPr>
        <w:t xml:space="preserve">Kailey </w:t>
      </w:r>
      <w:proofErr w:type="spellStart"/>
      <w:r>
        <w:rPr>
          <w:rFonts w:ascii="Century Schoolbook" w:hAnsi="Century Schoolbook"/>
        </w:rPr>
        <w:t>Schwallie</w:t>
      </w:r>
      <w:proofErr w:type="spellEnd"/>
      <w:r>
        <w:rPr>
          <w:rFonts w:ascii="Century Schoolbook" w:hAnsi="Century Schoolbook"/>
        </w:rPr>
        <w:t xml:space="preserve"> ‘13</w:t>
      </w:r>
    </w:p>
    <w:p w14:paraId="193B4A52" w14:textId="77777777" w:rsidR="00E74F30" w:rsidRDefault="00E74F30" w:rsidP="00E74F30">
      <w:pPr>
        <w:spacing w:after="0" w:line="240" w:lineRule="auto"/>
        <w:rPr>
          <w:rFonts w:ascii="Century Schoolbook" w:hAnsi="Century Schoolbook"/>
        </w:rPr>
      </w:pPr>
      <w:r>
        <w:rPr>
          <w:rFonts w:ascii="Century Schoolbook" w:hAnsi="Century Schoolbook"/>
        </w:rPr>
        <w:t>Senior Assistant Director of Volunteer Engagement</w:t>
      </w:r>
    </w:p>
    <w:p w14:paraId="129EFD8A" w14:textId="77777777" w:rsidR="00E74F30" w:rsidRPr="00221CF9" w:rsidRDefault="00E74F30" w:rsidP="00E74F30">
      <w:pPr>
        <w:spacing w:after="0" w:line="240" w:lineRule="auto"/>
        <w:rPr>
          <w:rFonts w:ascii="Century Schoolbook" w:hAnsi="Century Schoolbook"/>
        </w:rPr>
      </w:pPr>
      <w:hyperlink r:id="rId6" w:history="1">
        <w:r w:rsidRPr="00DB5F1A">
          <w:rPr>
            <w:rStyle w:val="Hyperlink"/>
            <w:rFonts w:ascii="Century Schoolbook" w:hAnsi="Century Schoolbook"/>
          </w:rPr>
          <w:t>kschwallie@wooster.edu</w:t>
        </w:r>
      </w:hyperlink>
      <w:r>
        <w:rPr>
          <w:rFonts w:ascii="Century Schoolbook" w:hAnsi="Century Schoolbook"/>
        </w:rPr>
        <w:t xml:space="preserve"> </w:t>
      </w:r>
    </w:p>
    <w:p w14:paraId="2747944A" w14:textId="77777777" w:rsidR="0093670B" w:rsidRDefault="0093670B"/>
    <w:sectPr w:rsidR="00936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F0AC4"/>
    <w:multiLevelType w:val="hybridMultilevel"/>
    <w:tmpl w:val="749E4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2878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F30"/>
    <w:rsid w:val="0093670B"/>
    <w:rsid w:val="00E74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CD707"/>
  <w15:chartTrackingRefBased/>
  <w15:docId w15:val="{C42955FE-FC57-E34A-A6D3-D2E1A9DD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F3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F30"/>
    <w:pPr>
      <w:ind w:left="720"/>
      <w:contextualSpacing/>
    </w:pPr>
  </w:style>
  <w:style w:type="character" w:styleId="Hyperlink">
    <w:name w:val="Hyperlink"/>
    <w:basedOn w:val="DefaultParagraphFont"/>
    <w:uiPriority w:val="99"/>
    <w:unhideWhenUsed/>
    <w:rsid w:val="00E74F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chwallie@wooster.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Bittner</dc:creator>
  <cp:keywords/>
  <dc:description/>
  <cp:lastModifiedBy>Brendan Bittner</cp:lastModifiedBy>
  <cp:revision>1</cp:revision>
  <dcterms:created xsi:type="dcterms:W3CDTF">2022-09-08T16:17:00Z</dcterms:created>
  <dcterms:modified xsi:type="dcterms:W3CDTF">2022-09-08T16:18:00Z</dcterms:modified>
</cp:coreProperties>
</file>