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C470" w14:textId="77777777" w:rsidR="00AB042D" w:rsidRDefault="00AB042D" w:rsidP="00AB042D">
      <w:pPr>
        <w:spacing w:after="0" w:line="240" w:lineRule="auto"/>
        <w:jc w:val="center"/>
        <w:rPr>
          <w:rFonts w:ascii="Century Schoolbook" w:hAnsi="Century Schoolbook"/>
          <w:b/>
          <w:bCs/>
        </w:rPr>
      </w:pPr>
      <w:r>
        <w:rPr>
          <w:noProof/>
        </w:rPr>
        <w:drawing>
          <wp:inline distT="0" distB="0" distL="0" distR="0" wp14:anchorId="63192AC2" wp14:editId="6B5E1259">
            <wp:extent cx="3435350" cy="736600"/>
            <wp:effectExtent l="0" t="0" r="0" b="6350"/>
            <wp:docPr id="1" name="Picture 1" descr="Wooster Alumni &amp; Family Eng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oster Alumni &amp; Family Engage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736600"/>
                    </a:xfrm>
                    <a:prstGeom prst="rect">
                      <a:avLst/>
                    </a:prstGeom>
                    <a:noFill/>
                    <a:ln>
                      <a:noFill/>
                    </a:ln>
                  </pic:spPr>
                </pic:pic>
              </a:graphicData>
            </a:graphic>
          </wp:inline>
        </w:drawing>
      </w:r>
    </w:p>
    <w:p w14:paraId="19A5F314" w14:textId="77777777" w:rsidR="00AB042D" w:rsidRDefault="00AB042D" w:rsidP="00AB042D">
      <w:pPr>
        <w:spacing w:after="0" w:line="240" w:lineRule="auto"/>
        <w:rPr>
          <w:rFonts w:ascii="Century Schoolbook" w:hAnsi="Century Schoolbook"/>
          <w:b/>
          <w:bCs/>
        </w:rPr>
      </w:pPr>
    </w:p>
    <w:p w14:paraId="0E6B04E9" w14:textId="77777777" w:rsidR="00AB042D" w:rsidRDefault="00AB042D" w:rsidP="00AB042D">
      <w:pPr>
        <w:spacing w:after="0" w:line="240" w:lineRule="auto"/>
        <w:jc w:val="center"/>
        <w:rPr>
          <w:rFonts w:ascii="Century Schoolbook" w:hAnsi="Century Schoolbook"/>
        </w:rPr>
      </w:pPr>
      <w:r w:rsidRPr="002B782B">
        <w:rPr>
          <w:rFonts w:ascii="Century Schoolbook" w:hAnsi="Century Schoolbook"/>
          <w:b/>
          <w:bCs/>
        </w:rPr>
        <w:t>Online Ambassador</w:t>
      </w:r>
    </w:p>
    <w:p w14:paraId="3AA80C6D" w14:textId="77777777" w:rsidR="00AB042D" w:rsidRDefault="00AB042D" w:rsidP="00AB042D">
      <w:pPr>
        <w:spacing w:after="0" w:line="240" w:lineRule="auto"/>
        <w:jc w:val="center"/>
        <w:rPr>
          <w:rFonts w:ascii="Century Schoolbook" w:hAnsi="Century Schoolbook"/>
        </w:rPr>
      </w:pPr>
    </w:p>
    <w:p w14:paraId="5BF18AC3" w14:textId="77777777" w:rsidR="00AB042D" w:rsidRDefault="00AB042D" w:rsidP="00AB042D">
      <w:pPr>
        <w:spacing w:after="0" w:line="240" w:lineRule="auto"/>
        <w:rPr>
          <w:rFonts w:ascii="Century Schoolbook" w:hAnsi="Century Schoolbook"/>
        </w:rPr>
      </w:pPr>
      <w:r>
        <w:rPr>
          <w:rFonts w:ascii="Century Schoolbook" w:hAnsi="Century Schoolbook"/>
        </w:rPr>
        <w:t>SUMMARY</w:t>
      </w:r>
    </w:p>
    <w:p w14:paraId="5C653A86" w14:textId="77777777" w:rsidR="00AB042D" w:rsidRDefault="00AB042D" w:rsidP="00AB042D">
      <w:pPr>
        <w:spacing w:after="0" w:line="240" w:lineRule="auto"/>
        <w:rPr>
          <w:rFonts w:ascii="Century Schoolbook" w:hAnsi="Century Schoolbook"/>
        </w:rPr>
      </w:pPr>
      <w:r>
        <w:rPr>
          <w:rFonts w:ascii="Century Schoolbook" w:hAnsi="Century Schoolbook"/>
        </w:rPr>
        <w:t xml:space="preserve">Online Ambassadors work to promote The College of Wooster online, primarily through social media. Online Ambassadors are asked to like and share posts from the College, and to interact with Wooster’s social media accounts, including commenting on posts, participating in polls, sending in photos, or otherwise positively engaging with the College. Occasionally, the College may ask Online Ambassadors to create posts or share information on behalf of the College – this is always optional. Online Ambassadors are welcome to provide feedback and insight on the content, design, timeliness, reception, etc. of Wooster’s websites and social media accounts. </w:t>
      </w:r>
    </w:p>
    <w:p w14:paraId="3282FECC" w14:textId="77777777" w:rsidR="00AB042D" w:rsidRDefault="00AB042D" w:rsidP="00AB042D">
      <w:pPr>
        <w:spacing w:after="0" w:line="240" w:lineRule="auto"/>
        <w:rPr>
          <w:rFonts w:ascii="Century Schoolbook" w:hAnsi="Century Schoolbook"/>
        </w:rPr>
      </w:pPr>
    </w:p>
    <w:p w14:paraId="6675A2F6" w14:textId="77777777" w:rsidR="00AB042D" w:rsidRPr="00B42EB4" w:rsidRDefault="00AB042D" w:rsidP="00AB042D">
      <w:pPr>
        <w:spacing w:after="0" w:line="240" w:lineRule="auto"/>
        <w:rPr>
          <w:rFonts w:ascii="Century Schoolbook" w:hAnsi="Century Schoolbook"/>
        </w:rPr>
      </w:pPr>
      <w:r>
        <w:rPr>
          <w:rFonts w:ascii="Century Schoolbook" w:hAnsi="Century Schoolbook"/>
        </w:rPr>
        <w:t>ROLE DESCRIPTION</w:t>
      </w:r>
    </w:p>
    <w:p w14:paraId="49F9A2D0" w14:textId="77777777" w:rsidR="00AB042D" w:rsidRDefault="00AB042D" w:rsidP="00AB042D">
      <w:pPr>
        <w:pStyle w:val="ListParagraph"/>
        <w:numPr>
          <w:ilvl w:val="0"/>
          <w:numId w:val="1"/>
        </w:numPr>
        <w:spacing w:after="0" w:line="240" w:lineRule="auto"/>
        <w:rPr>
          <w:rFonts w:ascii="Century Schoolbook" w:hAnsi="Century Schoolbook"/>
        </w:rPr>
      </w:pPr>
      <w:r>
        <w:rPr>
          <w:rFonts w:ascii="Century Schoolbook" w:hAnsi="Century Schoolbook"/>
        </w:rPr>
        <w:t>Follow social media accounts from The College of Wooster</w:t>
      </w:r>
    </w:p>
    <w:p w14:paraId="08E7F18A" w14:textId="77777777" w:rsidR="00AB042D" w:rsidRDefault="00AB042D" w:rsidP="00AB042D">
      <w:pPr>
        <w:pStyle w:val="ListParagraph"/>
        <w:numPr>
          <w:ilvl w:val="0"/>
          <w:numId w:val="1"/>
        </w:numPr>
        <w:spacing w:after="0" w:line="240" w:lineRule="auto"/>
        <w:rPr>
          <w:rFonts w:ascii="Century Schoolbook" w:hAnsi="Century Schoolbook"/>
        </w:rPr>
      </w:pPr>
      <w:r>
        <w:rPr>
          <w:rFonts w:ascii="Century Schoolbook" w:hAnsi="Century Schoolbook"/>
        </w:rPr>
        <w:t>Like, share, post, and (re)tweet about The College of Wooster and content from The College of Wooster.</w:t>
      </w:r>
    </w:p>
    <w:p w14:paraId="4529E4CB" w14:textId="77777777" w:rsidR="00AB042D" w:rsidRDefault="00AB042D" w:rsidP="00AB042D">
      <w:pPr>
        <w:pStyle w:val="ListParagraph"/>
        <w:numPr>
          <w:ilvl w:val="0"/>
          <w:numId w:val="1"/>
        </w:numPr>
        <w:spacing w:after="0" w:line="240" w:lineRule="auto"/>
        <w:rPr>
          <w:rFonts w:ascii="Century Schoolbook" w:hAnsi="Century Schoolbook"/>
        </w:rPr>
      </w:pPr>
      <w:r>
        <w:rPr>
          <w:rFonts w:ascii="Century Schoolbook" w:hAnsi="Century Schoolbook"/>
        </w:rPr>
        <w:t>Provide feedback on the content and design of Wooster websites and social media accounts.</w:t>
      </w:r>
    </w:p>
    <w:p w14:paraId="733B1948" w14:textId="77777777" w:rsidR="00AB042D" w:rsidRDefault="00AB042D" w:rsidP="00AB042D">
      <w:pPr>
        <w:pStyle w:val="ListParagraph"/>
        <w:numPr>
          <w:ilvl w:val="0"/>
          <w:numId w:val="1"/>
        </w:numPr>
        <w:spacing w:after="0" w:line="240" w:lineRule="auto"/>
        <w:rPr>
          <w:rFonts w:ascii="Century Schoolbook" w:hAnsi="Century Schoolbook"/>
        </w:rPr>
      </w:pPr>
      <w:r>
        <w:rPr>
          <w:rFonts w:ascii="Century Schoolbook" w:hAnsi="Century Schoolbook"/>
        </w:rPr>
        <w:t xml:space="preserve">Provide insight on social media and web campaigns, if you have marketing, social media management, and/or web editing experience. </w:t>
      </w:r>
    </w:p>
    <w:p w14:paraId="3D45E1AF" w14:textId="77777777" w:rsidR="00AB042D" w:rsidRDefault="00AB042D" w:rsidP="00AB042D">
      <w:pPr>
        <w:spacing w:after="0" w:line="240" w:lineRule="auto"/>
        <w:rPr>
          <w:rFonts w:ascii="Century Schoolbook" w:hAnsi="Century Schoolbook"/>
        </w:rPr>
      </w:pPr>
    </w:p>
    <w:p w14:paraId="3CEFBA3C" w14:textId="77777777" w:rsidR="00AB042D" w:rsidRDefault="00AB042D" w:rsidP="00AB042D">
      <w:pPr>
        <w:spacing w:after="0" w:line="240" w:lineRule="auto"/>
        <w:rPr>
          <w:rFonts w:ascii="Century Schoolbook" w:hAnsi="Century Schoolbook"/>
        </w:rPr>
      </w:pPr>
      <w:r>
        <w:rPr>
          <w:rFonts w:ascii="Century Schoolbook" w:hAnsi="Century Schoolbook"/>
        </w:rPr>
        <w:t>VOLUNTEER TERM</w:t>
      </w:r>
    </w:p>
    <w:p w14:paraId="53C86A76" w14:textId="77777777" w:rsidR="00AB042D" w:rsidRDefault="00AB042D" w:rsidP="00AB042D">
      <w:pPr>
        <w:spacing w:after="0" w:line="240" w:lineRule="auto"/>
        <w:rPr>
          <w:rFonts w:ascii="Century Schoolbook" w:hAnsi="Century Schoolbook"/>
        </w:rPr>
      </w:pPr>
      <w:r>
        <w:rPr>
          <w:rFonts w:ascii="Century Schoolbook" w:hAnsi="Century Schoolbook"/>
        </w:rPr>
        <w:t>This is a one-year term with the option to extend your term for additional year(s). Online Ambassadors are always welcome to recommend others who may be interested in and/or well-suited for this role. Individuals with experience in marketing, with social media, and/or with web editing are encouraged to volunteer!</w:t>
      </w:r>
    </w:p>
    <w:p w14:paraId="3FCD0ADD" w14:textId="77777777" w:rsidR="00AB042D" w:rsidRDefault="00AB042D" w:rsidP="00AB042D">
      <w:pPr>
        <w:spacing w:after="0" w:line="240" w:lineRule="auto"/>
        <w:rPr>
          <w:rFonts w:ascii="Century Schoolbook" w:hAnsi="Century Schoolbook"/>
        </w:rPr>
      </w:pPr>
    </w:p>
    <w:p w14:paraId="382692EF" w14:textId="77777777" w:rsidR="00AB042D" w:rsidRDefault="00AB042D" w:rsidP="00AB042D">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3ADF9BB6" w14:textId="77777777" w:rsidR="00AB042D" w:rsidRDefault="00AB042D" w:rsidP="00AB042D">
      <w:pPr>
        <w:spacing w:after="0" w:line="240" w:lineRule="auto"/>
        <w:rPr>
          <w:rFonts w:ascii="Century Schoolbook" w:hAnsi="Century Schoolbook"/>
        </w:rPr>
      </w:pPr>
      <w:r>
        <w:rPr>
          <w:rFonts w:ascii="Century Schoolbook" w:hAnsi="Century Schoolbook"/>
        </w:rPr>
        <w:t>Senior Assistant Director of Volunteer Engagement</w:t>
      </w:r>
    </w:p>
    <w:p w14:paraId="2F657A7F" w14:textId="77777777" w:rsidR="00AB042D" w:rsidRPr="00B42EB4" w:rsidRDefault="00AB042D" w:rsidP="00AB042D">
      <w:pPr>
        <w:spacing w:after="0" w:line="240" w:lineRule="auto"/>
        <w:rPr>
          <w:rFonts w:ascii="Century Schoolbook" w:hAnsi="Century Schoolbook"/>
        </w:rPr>
      </w:pPr>
      <w:hyperlink r:id="rId6" w:history="1">
        <w:r w:rsidRPr="00DB5F1A">
          <w:rPr>
            <w:rStyle w:val="Hyperlink"/>
            <w:rFonts w:ascii="Century Schoolbook" w:hAnsi="Century Schoolbook"/>
          </w:rPr>
          <w:t>kschwallie@wooster.edu</w:t>
        </w:r>
      </w:hyperlink>
      <w:r>
        <w:rPr>
          <w:rFonts w:ascii="Century Schoolbook" w:hAnsi="Century Schoolbook"/>
        </w:rPr>
        <w:t xml:space="preserve"> </w:t>
      </w:r>
    </w:p>
    <w:p w14:paraId="5B2F350E" w14:textId="77777777" w:rsidR="0093670B" w:rsidRDefault="0093670B"/>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720"/>
    <w:multiLevelType w:val="hybridMultilevel"/>
    <w:tmpl w:val="D3D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14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2D"/>
    <w:rsid w:val="006942A4"/>
    <w:rsid w:val="0093670B"/>
    <w:rsid w:val="00AB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762D"/>
  <w15:chartTrackingRefBased/>
  <w15:docId w15:val="{CD4D8A93-C207-8E48-93BD-DCD55DA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2D"/>
    <w:pPr>
      <w:ind w:left="720"/>
      <w:contextualSpacing/>
    </w:pPr>
  </w:style>
  <w:style w:type="character" w:styleId="Hyperlink">
    <w:name w:val="Hyperlink"/>
    <w:basedOn w:val="DefaultParagraphFont"/>
    <w:uiPriority w:val="99"/>
    <w:unhideWhenUsed/>
    <w:rsid w:val="00AB0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wallie@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2</cp:revision>
  <dcterms:created xsi:type="dcterms:W3CDTF">2022-09-08T15:25:00Z</dcterms:created>
  <dcterms:modified xsi:type="dcterms:W3CDTF">2022-09-08T15:26:00Z</dcterms:modified>
</cp:coreProperties>
</file>